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D67AF" w14:textId="7A1EF6E0" w:rsidR="005639C9" w:rsidRDefault="00975420" w:rsidP="00975420">
      <w:pPr>
        <w:pStyle w:val="Title"/>
      </w:pPr>
      <w:r>
        <w:rPr>
          <w:noProof/>
          <w:lang w:val="en-GB"/>
        </w:rPr>
        <w:drawing>
          <wp:inline distT="0" distB="0" distL="0" distR="0" wp14:anchorId="10F1ED1C" wp14:editId="2C21F6DB">
            <wp:extent cx="3075438" cy="1304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a-Football Logo.png"/>
                    <pic:cNvPicPr/>
                  </pic:nvPicPr>
                  <pic:blipFill>
                    <a:blip r:embed="rId8">
                      <a:extLst>
                        <a:ext uri="{28A0092B-C50C-407E-A947-70E740481C1C}">
                          <a14:useLocalDpi xmlns:a14="http://schemas.microsoft.com/office/drawing/2010/main" val="0"/>
                        </a:ext>
                      </a:extLst>
                    </a:blip>
                    <a:stretch>
                      <a:fillRect/>
                    </a:stretch>
                  </pic:blipFill>
                  <pic:spPr>
                    <a:xfrm>
                      <a:off x="0" y="0"/>
                      <a:ext cx="3075438" cy="1304547"/>
                    </a:xfrm>
                    <a:prstGeom prst="rect">
                      <a:avLst/>
                    </a:prstGeom>
                  </pic:spPr>
                </pic:pic>
              </a:graphicData>
            </a:graphic>
          </wp:inline>
        </w:drawing>
      </w:r>
      <w:r w:rsidR="002A4BDC" w:rsidRPr="00B437A2">
        <w:rPr>
          <w:noProof/>
          <w:lang w:val="en-GB"/>
        </w:rPr>
        <w:drawing>
          <wp:anchor distT="0" distB="0" distL="114300" distR="114300" simplePos="0" relativeHeight="251658240" behindDoc="0" locked="0" layoutInCell="1" allowOverlap="1" wp14:anchorId="56A2679E" wp14:editId="6C5C5569">
            <wp:simplePos x="5048250" y="542925"/>
            <wp:positionH relativeFrom="column">
              <wp:align>right</wp:align>
            </wp:positionH>
            <wp:positionV relativeFrom="paragraph">
              <wp:align>top</wp:align>
            </wp:positionV>
            <wp:extent cx="1968500" cy="1130300"/>
            <wp:effectExtent l="0" t="0" r="0" b="0"/>
            <wp:wrapSquare wrapText="bothSides"/>
            <wp:docPr id="1" name="Picture 2" descr="British Blind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ish Blind Sport"/>
                    <pic:cNvPicPr>
                      <a:picLocks noChangeAspect="1" noChangeArrowheads="1"/>
                    </pic:cNvPicPr>
                  </pic:nvPicPr>
                  <pic:blipFill>
                    <a:blip r:embed="rId9">
                      <a:extLst>
                        <a:ext uri="{28A0092B-C50C-407E-A947-70E740481C1C}">
                          <a14:useLocalDpi xmlns:a14="http://schemas.microsoft.com/office/drawing/2010/main" val="0"/>
                        </a:ext>
                      </a:extLst>
                    </a:blip>
                    <a:srcRect r="-183"/>
                    <a:stretch>
                      <a:fillRect/>
                    </a:stretch>
                  </pic:blipFill>
                  <pic:spPr bwMode="auto">
                    <a:xfrm>
                      <a:off x="0" y="0"/>
                      <a:ext cx="1968500" cy="1130300"/>
                    </a:xfrm>
                    <a:prstGeom prst="rect">
                      <a:avLst/>
                    </a:prstGeom>
                    <a:noFill/>
                    <a:ln>
                      <a:noFill/>
                    </a:ln>
                  </pic:spPr>
                </pic:pic>
              </a:graphicData>
            </a:graphic>
          </wp:anchor>
        </w:drawing>
      </w:r>
      <w:r>
        <w:br w:type="textWrapping" w:clear="all"/>
      </w:r>
      <w:r w:rsidR="000C60F1">
        <w:br/>
      </w:r>
    </w:p>
    <w:p w14:paraId="210A9025" w14:textId="36908C0E" w:rsidR="00D3352B" w:rsidRDefault="00CA6CA7" w:rsidP="00A639F7">
      <w:pPr>
        <w:pStyle w:val="Sub-title"/>
      </w:pPr>
      <w:r>
        <w:t xml:space="preserve">Coaching </w:t>
      </w:r>
      <w:r w:rsidR="006E3E37">
        <w:t>Footballers</w:t>
      </w:r>
      <w:r>
        <w:t xml:space="preserve"> with a Visual Impairment</w:t>
      </w:r>
    </w:p>
    <w:p w14:paraId="6A972E6B" w14:textId="58A8BE6F" w:rsidR="006E3E37" w:rsidRDefault="006E3E37" w:rsidP="006E3E37">
      <w:pPr>
        <w:pStyle w:val="Sub-title"/>
        <w:numPr>
          <w:ilvl w:val="0"/>
          <w:numId w:val="31"/>
        </w:numPr>
      </w:pPr>
      <w:r>
        <w:t xml:space="preserve">A guide for supporting Visually Impaired Adults and Children in Football </w:t>
      </w:r>
    </w:p>
    <w:p w14:paraId="2D48AB17" w14:textId="77777777" w:rsidR="00D3352B" w:rsidRPr="00B437A2" w:rsidRDefault="00D3352B" w:rsidP="00A639F7">
      <w:pPr>
        <w:pStyle w:val="Sub-title"/>
      </w:pPr>
    </w:p>
    <w:p w14:paraId="11B07720" w14:textId="77777777" w:rsidR="002A05EC" w:rsidRPr="006E3E37" w:rsidRDefault="002A05EC" w:rsidP="53A2A4A3">
      <w:pPr>
        <w:pStyle w:val="H1"/>
        <w:ind w:left="0" w:firstLine="0"/>
      </w:pPr>
      <w:r>
        <w:br w:type="page"/>
      </w:r>
      <w:r w:rsidR="53A2A4A3" w:rsidRPr="006E3E37">
        <w:lastRenderedPageBreak/>
        <w:t>Contents</w:t>
      </w:r>
      <w:bookmarkStart w:id="0" w:name="_Toc292116452"/>
      <w:bookmarkEnd w:id="0"/>
    </w:p>
    <w:p w14:paraId="0C202F19" w14:textId="77777777" w:rsidR="00E15CDA" w:rsidRPr="003712A7" w:rsidRDefault="00E15CDA" w:rsidP="00E15CDA">
      <w:pPr>
        <w:rPr>
          <w:b/>
          <w:color w:val="1F497D"/>
        </w:rPr>
      </w:pPr>
      <w:r>
        <w:rPr>
          <w:b/>
          <w:color w:val="1F497D"/>
        </w:rPr>
        <w:t>1</w:t>
      </w:r>
      <w:r>
        <w:rPr>
          <w:b/>
          <w:color w:val="1F497D"/>
        </w:rPr>
        <w:tab/>
      </w:r>
      <w:r w:rsidRPr="003712A7">
        <w:rPr>
          <w:b/>
          <w:color w:val="1F497D"/>
        </w:rPr>
        <w:t>Title page</w:t>
      </w:r>
    </w:p>
    <w:p w14:paraId="49BB882E" w14:textId="77777777" w:rsidR="00E15CDA" w:rsidRDefault="00E15CDA" w:rsidP="00E15CDA">
      <w:pPr>
        <w:rPr>
          <w:b/>
          <w:color w:val="1F497D"/>
        </w:rPr>
      </w:pPr>
      <w:r>
        <w:rPr>
          <w:b/>
          <w:color w:val="1F497D"/>
        </w:rPr>
        <w:t>2</w:t>
      </w:r>
      <w:r>
        <w:rPr>
          <w:b/>
          <w:color w:val="1F497D"/>
        </w:rPr>
        <w:tab/>
      </w:r>
      <w:r w:rsidRPr="003712A7">
        <w:rPr>
          <w:b/>
          <w:color w:val="1F497D"/>
        </w:rPr>
        <w:t>Contents</w:t>
      </w:r>
    </w:p>
    <w:p w14:paraId="3A642C18" w14:textId="77777777" w:rsidR="00E15CDA" w:rsidRPr="003712A7" w:rsidRDefault="00E15CDA" w:rsidP="00E15CDA">
      <w:pPr>
        <w:rPr>
          <w:b/>
          <w:color w:val="1F497D"/>
        </w:rPr>
      </w:pPr>
      <w:r>
        <w:rPr>
          <w:b/>
          <w:color w:val="1F497D"/>
        </w:rPr>
        <w:t>3</w:t>
      </w:r>
      <w:r>
        <w:rPr>
          <w:b/>
          <w:color w:val="1F497D"/>
        </w:rPr>
        <w:tab/>
      </w:r>
      <w:r w:rsidRPr="003712A7">
        <w:rPr>
          <w:b/>
          <w:color w:val="1F497D"/>
        </w:rPr>
        <w:t>Introduction</w:t>
      </w:r>
    </w:p>
    <w:p w14:paraId="2FFC7753" w14:textId="77777777" w:rsidR="00E15CDA" w:rsidRDefault="00E15CDA" w:rsidP="00E15CDA">
      <w:pPr>
        <w:rPr>
          <w:b/>
          <w:color w:val="1F497D"/>
        </w:rPr>
      </w:pPr>
      <w:r>
        <w:rPr>
          <w:b/>
          <w:color w:val="1F497D"/>
        </w:rPr>
        <w:t>4</w:t>
      </w:r>
      <w:r>
        <w:rPr>
          <w:b/>
          <w:color w:val="1F497D"/>
        </w:rPr>
        <w:tab/>
        <w:t xml:space="preserve">Contributor </w:t>
      </w:r>
      <w:r w:rsidRPr="00843D0C">
        <w:rPr>
          <w:b/>
          <w:color w:val="1F497D"/>
        </w:rPr>
        <w:t>Testimonials</w:t>
      </w:r>
    </w:p>
    <w:p w14:paraId="037A867E" w14:textId="77777777" w:rsidR="00E15CDA" w:rsidRDefault="00E15CDA" w:rsidP="00E15CDA">
      <w:pPr>
        <w:rPr>
          <w:b/>
          <w:color w:val="1F497D"/>
        </w:rPr>
      </w:pPr>
      <w:r>
        <w:rPr>
          <w:b/>
          <w:color w:val="1F497D"/>
        </w:rPr>
        <w:t>5-8</w:t>
      </w:r>
      <w:r>
        <w:rPr>
          <w:b/>
          <w:color w:val="1F497D"/>
        </w:rPr>
        <w:tab/>
        <w:t>Understanding Visual Impairments</w:t>
      </w:r>
    </w:p>
    <w:p w14:paraId="0E86535D" w14:textId="77777777" w:rsidR="00E15CDA" w:rsidRDefault="00E15CDA" w:rsidP="00E15CDA">
      <w:pPr>
        <w:pStyle w:val="ListParagraph"/>
        <w:numPr>
          <w:ilvl w:val="0"/>
          <w:numId w:val="23"/>
        </w:numPr>
        <w:spacing w:after="0" w:line="240" w:lineRule="auto"/>
        <w:rPr>
          <w:b/>
          <w:color w:val="1F497D"/>
        </w:rPr>
      </w:pPr>
      <w:r>
        <w:rPr>
          <w:b/>
          <w:color w:val="1F497D"/>
        </w:rPr>
        <w:t>The Facts</w:t>
      </w:r>
    </w:p>
    <w:p w14:paraId="5238C41E" w14:textId="77777777" w:rsidR="00E15CDA" w:rsidRDefault="00E15CDA" w:rsidP="00E15CDA">
      <w:pPr>
        <w:pStyle w:val="ListParagraph"/>
        <w:numPr>
          <w:ilvl w:val="0"/>
          <w:numId w:val="23"/>
        </w:numPr>
        <w:spacing w:after="0" w:line="240" w:lineRule="auto"/>
        <w:rPr>
          <w:b/>
          <w:color w:val="1F497D"/>
        </w:rPr>
      </w:pPr>
      <w:r>
        <w:rPr>
          <w:b/>
          <w:color w:val="1F497D"/>
        </w:rPr>
        <w:t>Terminology</w:t>
      </w:r>
    </w:p>
    <w:p w14:paraId="66C8889D" w14:textId="77777777" w:rsidR="00E15CDA" w:rsidRDefault="00E15CDA" w:rsidP="00E15CDA">
      <w:pPr>
        <w:pStyle w:val="ListParagraph"/>
        <w:numPr>
          <w:ilvl w:val="0"/>
          <w:numId w:val="23"/>
        </w:numPr>
        <w:spacing w:after="0" w:line="240" w:lineRule="auto"/>
        <w:rPr>
          <w:b/>
          <w:color w:val="1F497D"/>
        </w:rPr>
      </w:pPr>
      <w:r>
        <w:rPr>
          <w:b/>
          <w:color w:val="1F497D"/>
        </w:rPr>
        <w:t>Eye Condition Examples</w:t>
      </w:r>
    </w:p>
    <w:p w14:paraId="362DE772" w14:textId="77777777" w:rsidR="00E15CDA" w:rsidRDefault="00E15CDA" w:rsidP="00E15CDA">
      <w:pPr>
        <w:rPr>
          <w:b/>
          <w:color w:val="1F497D"/>
        </w:rPr>
      </w:pPr>
      <w:r>
        <w:rPr>
          <w:b/>
          <w:color w:val="1F497D"/>
        </w:rPr>
        <w:t>8-11</w:t>
      </w:r>
      <w:r>
        <w:rPr>
          <w:b/>
          <w:color w:val="1F497D"/>
        </w:rPr>
        <w:tab/>
        <w:t>Encouraging Participation</w:t>
      </w:r>
    </w:p>
    <w:p w14:paraId="1A14D649" w14:textId="77777777" w:rsidR="00E15CDA" w:rsidRDefault="00E15CDA" w:rsidP="00E15CDA">
      <w:pPr>
        <w:pStyle w:val="ListParagraph"/>
        <w:numPr>
          <w:ilvl w:val="0"/>
          <w:numId w:val="25"/>
        </w:numPr>
        <w:spacing w:after="0" w:line="240" w:lineRule="auto"/>
        <w:rPr>
          <w:b/>
          <w:color w:val="1F497D"/>
        </w:rPr>
      </w:pPr>
      <w:r>
        <w:rPr>
          <w:b/>
          <w:color w:val="1F497D"/>
        </w:rPr>
        <w:t>Advertising</w:t>
      </w:r>
    </w:p>
    <w:p w14:paraId="2C6D6824" w14:textId="77777777" w:rsidR="00E15CDA" w:rsidRDefault="00E15CDA" w:rsidP="00E15CDA">
      <w:pPr>
        <w:pStyle w:val="ListParagraph"/>
        <w:numPr>
          <w:ilvl w:val="0"/>
          <w:numId w:val="25"/>
        </w:numPr>
        <w:spacing w:after="0" w:line="240" w:lineRule="auto"/>
        <w:rPr>
          <w:b/>
          <w:color w:val="1F497D"/>
        </w:rPr>
      </w:pPr>
      <w:r>
        <w:rPr>
          <w:b/>
          <w:color w:val="1F497D"/>
        </w:rPr>
        <w:t>Travel</w:t>
      </w:r>
    </w:p>
    <w:p w14:paraId="7C40FAB3" w14:textId="77777777" w:rsidR="00E15CDA" w:rsidRDefault="00E15CDA" w:rsidP="00E15CDA">
      <w:pPr>
        <w:pStyle w:val="ListParagraph"/>
        <w:numPr>
          <w:ilvl w:val="0"/>
          <w:numId w:val="25"/>
        </w:numPr>
        <w:spacing w:after="0" w:line="240" w:lineRule="auto"/>
        <w:rPr>
          <w:b/>
          <w:color w:val="1F497D"/>
        </w:rPr>
      </w:pPr>
      <w:r>
        <w:rPr>
          <w:b/>
          <w:color w:val="1F497D"/>
        </w:rPr>
        <w:t>First Contact Information</w:t>
      </w:r>
    </w:p>
    <w:p w14:paraId="63DEAC1F" w14:textId="77777777" w:rsidR="00E15CDA" w:rsidRDefault="00E15CDA" w:rsidP="00E15CDA">
      <w:pPr>
        <w:pStyle w:val="ListParagraph"/>
        <w:numPr>
          <w:ilvl w:val="0"/>
          <w:numId w:val="25"/>
        </w:numPr>
        <w:spacing w:after="0" w:line="240" w:lineRule="auto"/>
        <w:rPr>
          <w:b/>
          <w:color w:val="1F497D"/>
        </w:rPr>
      </w:pPr>
      <w:r>
        <w:rPr>
          <w:b/>
          <w:color w:val="1F497D"/>
        </w:rPr>
        <w:t>Staff</w:t>
      </w:r>
    </w:p>
    <w:p w14:paraId="707E0E48" w14:textId="77777777" w:rsidR="00E15CDA" w:rsidRDefault="00E15CDA" w:rsidP="00E15CDA">
      <w:pPr>
        <w:pStyle w:val="ListParagraph"/>
        <w:numPr>
          <w:ilvl w:val="0"/>
          <w:numId w:val="25"/>
        </w:numPr>
        <w:spacing w:after="0" w:line="240" w:lineRule="auto"/>
        <w:rPr>
          <w:b/>
          <w:color w:val="1F497D"/>
        </w:rPr>
      </w:pPr>
      <w:r>
        <w:rPr>
          <w:b/>
          <w:color w:val="1F497D"/>
        </w:rPr>
        <w:t>Session Venue and Time</w:t>
      </w:r>
    </w:p>
    <w:p w14:paraId="2EF6C503" w14:textId="77777777" w:rsidR="00E15CDA" w:rsidRDefault="00E15CDA" w:rsidP="00E15CDA">
      <w:pPr>
        <w:pStyle w:val="ListParagraph"/>
        <w:numPr>
          <w:ilvl w:val="0"/>
          <w:numId w:val="25"/>
        </w:numPr>
        <w:spacing w:after="0" w:line="240" w:lineRule="auto"/>
        <w:rPr>
          <w:b/>
          <w:color w:val="1F497D"/>
        </w:rPr>
      </w:pPr>
      <w:r>
        <w:rPr>
          <w:b/>
          <w:color w:val="1F497D"/>
        </w:rPr>
        <w:t>Guide Dogs</w:t>
      </w:r>
    </w:p>
    <w:p w14:paraId="2A36B3A1" w14:textId="0F95FBF0" w:rsidR="006E3E37" w:rsidRPr="00723596" w:rsidRDefault="006E3E37" w:rsidP="00E15CDA">
      <w:pPr>
        <w:pStyle w:val="ListParagraph"/>
        <w:numPr>
          <w:ilvl w:val="0"/>
          <w:numId w:val="25"/>
        </w:numPr>
        <w:spacing w:after="0" w:line="240" w:lineRule="auto"/>
        <w:rPr>
          <w:b/>
          <w:color w:val="1F497D"/>
        </w:rPr>
      </w:pPr>
      <w:r>
        <w:rPr>
          <w:b/>
          <w:color w:val="1F497D"/>
        </w:rPr>
        <w:t xml:space="preserve">Girls and Women </w:t>
      </w:r>
    </w:p>
    <w:p w14:paraId="4BF0CA72" w14:textId="77777777" w:rsidR="00E15CDA" w:rsidRDefault="00E15CDA" w:rsidP="00E15CDA">
      <w:pPr>
        <w:pStyle w:val="ListParagraph"/>
        <w:numPr>
          <w:ilvl w:val="0"/>
          <w:numId w:val="25"/>
        </w:numPr>
        <w:spacing w:after="0" w:line="240" w:lineRule="auto"/>
        <w:rPr>
          <w:b/>
          <w:color w:val="1F497D"/>
        </w:rPr>
      </w:pPr>
      <w:r>
        <w:rPr>
          <w:b/>
          <w:color w:val="1F497D"/>
        </w:rPr>
        <w:t>Positive Communication</w:t>
      </w:r>
    </w:p>
    <w:p w14:paraId="6F9366C1" w14:textId="77777777" w:rsidR="00E15CDA" w:rsidRPr="005435D8" w:rsidRDefault="00E15CDA" w:rsidP="00E15CDA">
      <w:pPr>
        <w:pStyle w:val="ListParagraph"/>
        <w:numPr>
          <w:ilvl w:val="1"/>
          <w:numId w:val="30"/>
        </w:numPr>
        <w:spacing w:after="0" w:line="240" w:lineRule="auto"/>
        <w:rPr>
          <w:b/>
          <w:color w:val="1F497D"/>
        </w:rPr>
      </w:pPr>
      <w:r w:rsidRPr="005435D8">
        <w:rPr>
          <w:b/>
          <w:color w:val="1F497D"/>
        </w:rPr>
        <w:t>Guiding Techniques</w:t>
      </w:r>
    </w:p>
    <w:p w14:paraId="04D9F72C" w14:textId="77777777" w:rsidR="00E15CDA" w:rsidRPr="005435D8" w:rsidRDefault="00E15CDA" w:rsidP="00E15CDA">
      <w:pPr>
        <w:rPr>
          <w:b/>
          <w:color w:val="1F497D"/>
        </w:rPr>
      </w:pPr>
      <w:r>
        <w:rPr>
          <w:b/>
          <w:color w:val="1F497D"/>
        </w:rPr>
        <w:t>13-16</w:t>
      </w:r>
      <w:r>
        <w:rPr>
          <w:b/>
          <w:color w:val="1F497D"/>
        </w:rPr>
        <w:tab/>
      </w:r>
      <w:r w:rsidRPr="005435D8">
        <w:rPr>
          <w:b/>
          <w:color w:val="1F497D"/>
        </w:rPr>
        <w:t xml:space="preserve">Supporting Visually Impaired Footballers </w:t>
      </w:r>
    </w:p>
    <w:p w14:paraId="38EC0C9B" w14:textId="77777777" w:rsidR="00E15CDA" w:rsidRDefault="00E15CDA" w:rsidP="00E15CDA">
      <w:pPr>
        <w:pStyle w:val="ListParagraph"/>
        <w:numPr>
          <w:ilvl w:val="0"/>
          <w:numId w:val="24"/>
        </w:numPr>
        <w:spacing w:after="0" w:line="240" w:lineRule="auto"/>
        <w:rPr>
          <w:b/>
          <w:color w:val="1F497D"/>
        </w:rPr>
      </w:pPr>
      <w:r>
        <w:rPr>
          <w:b/>
          <w:color w:val="1F497D"/>
        </w:rPr>
        <w:t>Coaching Visually Impaired Footballers</w:t>
      </w:r>
    </w:p>
    <w:p w14:paraId="52AC63EF" w14:textId="77777777" w:rsidR="00E15CDA" w:rsidRDefault="00E15CDA" w:rsidP="00E15CDA">
      <w:pPr>
        <w:pStyle w:val="ListParagraph"/>
        <w:numPr>
          <w:ilvl w:val="0"/>
          <w:numId w:val="24"/>
        </w:numPr>
        <w:spacing w:after="0" w:line="240" w:lineRule="auto"/>
        <w:rPr>
          <w:b/>
          <w:color w:val="1F497D"/>
        </w:rPr>
      </w:pPr>
      <w:r>
        <w:rPr>
          <w:b/>
          <w:color w:val="1F497D"/>
        </w:rPr>
        <w:t>General Coaching Advice</w:t>
      </w:r>
    </w:p>
    <w:p w14:paraId="3A82A88F" w14:textId="77777777" w:rsidR="00E15CDA" w:rsidRDefault="00E15CDA" w:rsidP="00E15CDA">
      <w:pPr>
        <w:pStyle w:val="ListParagraph"/>
        <w:numPr>
          <w:ilvl w:val="0"/>
          <w:numId w:val="24"/>
        </w:numPr>
        <w:spacing w:after="0" w:line="240" w:lineRule="auto"/>
        <w:rPr>
          <w:b/>
          <w:color w:val="1F497D"/>
        </w:rPr>
      </w:pPr>
      <w:r>
        <w:rPr>
          <w:b/>
          <w:color w:val="1F497D"/>
        </w:rPr>
        <w:t>Supporting Partially Sighted Footballers</w:t>
      </w:r>
    </w:p>
    <w:p w14:paraId="41893C88" w14:textId="77777777" w:rsidR="00E15CDA" w:rsidRDefault="00E15CDA" w:rsidP="00E15CDA">
      <w:pPr>
        <w:pStyle w:val="ListParagraph"/>
        <w:numPr>
          <w:ilvl w:val="0"/>
          <w:numId w:val="24"/>
        </w:numPr>
        <w:spacing w:after="0" w:line="240" w:lineRule="auto"/>
        <w:rPr>
          <w:b/>
          <w:color w:val="1F497D"/>
        </w:rPr>
      </w:pPr>
      <w:r>
        <w:rPr>
          <w:b/>
          <w:color w:val="1F497D"/>
        </w:rPr>
        <w:t>Supporting Blind Footballers</w:t>
      </w:r>
    </w:p>
    <w:p w14:paraId="48E40B4B" w14:textId="77777777" w:rsidR="00E15CDA" w:rsidRDefault="00E15CDA" w:rsidP="00E15CDA">
      <w:pPr>
        <w:pStyle w:val="ListParagraph"/>
        <w:numPr>
          <w:ilvl w:val="0"/>
          <w:numId w:val="24"/>
        </w:numPr>
        <w:spacing w:after="0" w:line="240" w:lineRule="auto"/>
        <w:rPr>
          <w:b/>
          <w:color w:val="1F497D"/>
        </w:rPr>
      </w:pPr>
      <w:r>
        <w:rPr>
          <w:b/>
          <w:color w:val="1F497D"/>
        </w:rPr>
        <w:t>Orientation and Spatial Awareness</w:t>
      </w:r>
    </w:p>
    <w:p w14:paraId="6F920693" w14:textId="77777777" w:rsidR="00E15CDA" w:rsidRDefault="00E15CDA" w:rsidP="00E15CDA">
      <w:pPr>
        <w:rPr>
          <w:b/>
          <w:color w:val="1F497D"/>
        </w:rPr>
      </w:pPr>
      <w:r>
        <w:rPr>
          <w:b/>
          <w:color w:val="1F497D"/>
        </w:rPr>
        <w:t>17-18</w:t>
      </w:r>
      <w:r>
        <w:rPr>
          <w:b/>
          <w:color w:val="1F497D"/>
        </w:rPr>
        <w:tab/>
        <w:t>Competitive Visually Impaired Football</w:t>
      </w:r>
    </w:p>
    <w:p w14:paraId="5013166F" w14:textId="77777777" w:rsidR="00E15CDA" w:rsidRPr="00C5388F" w:rsidRDefault="00E15CDA" w:rsidP="00E15CDA">
      <w:pPr>
        <w:pStyle w:val="ListParagraph"/>
        <w:numPr>
          <w:ilvl w:val="0"/>
          <w:numId w:val="29"/>
        </w:numPr>
        <w:spacing w:after="0" w:line="240" w:lineRule="auto"/>
        <w:rPr>
          <w:b/>
          <w:color w:val="1F497D"/>
        </w:rPr>
      </w:pPr>
      <w:r w:rsidRPr="00C5388F">
        <w:rPr>
          <w:b/>
          <w:color w:val="1F497D"/>
        </w:rPr>
        <w:t>Rule adaptations</w:t>
      </w:r>
    </w:p>
    <w:p w14:paraId="075082DC" w14:textId="77777777" w:rsidR="00E15CDA" w:rsidRDefault="00E15CDA" w:rsidP="00E15CDA">
      <w:pPr>
        <w:pStyle w:val="ListParagraph"/>
        <w:numPr>
          <w:ilvl w:val="0"/>
          <w:numId w:val="26"/>
        </w:numPr>
        <w:spacing w:after="0" w:line="240" w:lineRule="auto"/>
        <w:rPr>
          <w:b/>
          <w:color w:val="1F497D"/>
        </w:rPr>
      </w:pPr>
      <w:r>
        <w:rPr>
          <w:b/>
          <w:color w:val="1F497D"/>
        </w:rPr>
        <w:t>Selecting the Correct Version of the Game</w:t>
      </w:r>
    </w:p>
    <w:p w14:paraId="36B8DFEE" w14:textId="77777777" w:rsidR="00E15CDA" w:rsidRDefault="00E15CDA" w:rsidP="00E15CDA">
      <w:pPr>
        <w:rPr>
          <w:b/>
          <w:color w:val="1F497D"/>
        </w:rPr>
      </w:pPr>
      <w:r>
        <w:rPr>
          <w:b/>
          <w:color w:val="1F497D"/>
        </w:rPr>
        <w:t>18-20</w:t>
      </w:r>
      <w:r>
        <w:rPr>
          <w:b/>
          <w:color w:val="1F497D"/>
        </w:rPr>
        <w:tab/>
        <w:t>Classification</w:t>
      </w:r>
    </w:p>
    <w:p w14:paraId="6D73752A" w14:textId="77777777" w:rsidR="00E15CDA" w:rsidRDefault="00E15CDA" w:rsidP="00E15CDA">
      <w:pPr>
        <w:pStyle w:val="ListParagraph"/>
        <w:numPr>
          <w:ilvl w:val="0"/>
          <w:numId w:val="28"/>
        </w:numPr>
        <w:spacing w:after="0" w:line="240" w:lineRule="auto"/>
        <w:rPr>
          <w:b/>
          <w:color w:val="1F497D"/>
        </w:rPr>
      </w:pPr>
      <w:r>
        <w:rPr>
          <w:b/>
          <w:color w:val="1F497D"/>
        </w:rPr>
        <w:t>Domestic</w:t>
      </w:r>
    </w:p>
    <w:p w14:paraId="0162C5F2" w14:textId="77777777" w:rsidR="00E15CDA" w:rsidRDefault="00E15CDA" w:rsidP="00E15CDA">
      <w:pPr>
        <w:pStyle w:val="ListParagraph"/>
        <w:numPr>
          <w:ilvl w:val="0"/>
          <w:numId w:val="28"/>
        </w:numPr>
        <w:spacing w:after="0" w:line="240" w:lineRule="auto"/>
        <w:rPr>
          <w:b/>
          <w:color w:val="1F497D"/>
        </w:rPr>
      </w:pPr>
      <w:r>
        <w:rPr>
          <w:b/>
          <w:color w:val="1F497D"/>
        </w:rPr>
        <w:t>International</w:t>
      </w:r>
    </w:p>
    <w:p w14:paraId="455087CA" w14:textId="087463D4" w:rsidR="00E15CDA" w:rsidRPr="0026554F" w:rsidRDefault="00AD1336" w:rsidP="00E15CDA">
      <w:pPr>
        <w:rPr>
          <w:b/>
          <w:color w:val="1F497D"/>
        </w:rPr>
      </w:pPr>
      <w:r>
        <w:rPr>
          <w:b/>
          <w:color w:val="1F497D"/>
        </w:rPr>
        <w:t>21</w:t>
      </w:r>
      <w:r w:rsidR="00E15CDA" w:rsidRPr="0026554F">
        <w:rPr>
          <w:b/>
          <w:color w:val="1F497D"/>
        </w:rPr>
        <w:tab/>
        <w:t xml:space="preserve">Scottish FA Long Term Player Development Model </w:t>
      </w:r>
    </w:p>
    <w:p w14:paraId="3D763709" w14:textId="77777777" w:rsidR="00E15CDA" w:rsidRPr="00723596" w:rsidRDefault="00E15CDA" w:rsidP="00987469">
      <w:pPr>
        <w:pStyle w:val="ListParagraph"/>
        <w:numPr>
          <w:ilvl w:val="1"/>
          <w:numId w:val="27"/>
        </w:numPr>
        <w:spacing w:after="0" w:line="240" w:lineRule="auto"/>
        <w:rPr>
          <w:b/>
          <w:color w:val="1F497D"/>
        </w:rPr>
      </w:pPr>
      <w:r w:rsidRPr="00723596">
        <w:rPr>
          <w:b/>
          <w:color w:val="1F497D"/>
        </w:rPr>
        <w:t>Safe Football</w:t>
      </w:r>
    </w:p>
    <w:p w14:paraId="7B2A33BA" w14:textId="77777777" w:rsidR="00E15CDA" w:rsidRDefault="00E15CDA" w:rsidP="00E15CDA">
      <w:pPr>
        <w:pStyle w:val="ListParagraph"/>
        <w:numPr>
          <w:ilvl w:val="0"/>
          <w:numId w:val="26"/>
        </w:numPr>
        <w:spacing w:after="0" w:line="240" w:lineRule="auto"/>
        <w:rPr>
          <w:b/>
          <w:color w:val="1F497D"/>
        </w:rPr>
      </w:pPr>
      <w:r>
        <w:rPr>
          <w:b/>
          <w:color w:val="1F497D"/>
        </w:rPr>
        <w:t>Safety Considerations</w:t>
      </w:r>
    </w:p>
    <w:p w14:paraId="1D0F5026" w14:textId="77777777" w:rsidR="00E15CDA" w:rsidRDefault="00E15CDA" w:rsidP="00E15CDA">
      <w:pPr>
        <w:pStyle w:val="ListParagraph"/>
        <w:numPr>
          <w:ilvl w:val="0"/>
          <w:numId w:val="26"/>
        </w:numPr>
        <w:spacing w:after="0" w:line="240" w:lineRule="auto"/>
        <w:rPr>
          <w:b/>
          <w:color w:val="1F497D"/>
        </w:rPr>
      </w:pPr>
      <w:r>
        <w:rPr>
          <w:b/>
          <w:color w:val="1F497D"/>
        </w:rPr>
        <w:t>Safeguarding Children, Young People and Vulnerable Adults</w:t>
      </w:r>
    </w:p>
    <w:p w14:paraId="6F8272BB" w14:textId="77777777" w:rsidR="00E15CDA" w:rsidRDefault="00E15CDA" w:rsidP="00E15CDA">
      <w:pPr>
        <w:pStyle w:val="ListParagraph"/>
        <w:numPr>
          <w:ilvl w:val="0"/>
          <w:numId w:val="26"/>
        </w:numPr>
        <w:spacing w:after="0" w:line="240" w:lineRule="auto"/>
        <w:rPr>
          <w:b/>
          <w:color w:val="1F497D"/>
        </w:rPr>
      </w:pPr>
      <w:r>
        <w:rPr>
          <w:b/>
          <w:color w:val="1F497D"/>
        </w:rPr>
        <w:t>Clean Sport/Anti-doping</w:t>
      </w:r>
    </w:p>
    <w:p w14:paraId="7A786139" w14:textId="3F9661D9" w:rsidR="00E15CDA" w:rsidRDefault="00987469" w:rsidP="00E15CDA">
      <w:pPr>
        <w:rPr>
          <w:b/>
          <w:color w:val="1F497D"/>
        </w:rPr>
      </w:pPr>
      <w:r>
        <w:rPr>
          <w:b/>
          <w:color w:val="1F497D"/>
        </w:rPr>
        <w:t>25</w:t>
      </w:r>
      <w:r w:rsidR="00E15CDA">
        <w:rPr>
          <w:b/>
          <w:color w:val="1F497D"/>
        </w:rPr>
        <w:tab/>
        <w:t>Summary and Best Practice</w:t>
      </w:r>
    </w:p>
    <w:p w14:paraId="7736BA1F" w14:textId="0A3350EA" w:rsidR="00E15CDA" w:rsidRPr="0038328A" w:rsidRDefault="00987469" w:rsidP="00E15CDA">
      <w:pPr>
        <w:rPr>
          <w:b/>
          <w:color w:val="1F497D"/>
        </w:rPr>
      </w:pPr>
      <w:r>
        <w:rPr>
          <w:b/>
          <w:color w:val="1F497D"/>
        </w:rPr>
        <w:t>26</w:t>
      </w:r>
      <w:r w:rsidR="00E15CDA">
        <w:rPr>
          <w:b/>
          <w:color w:val="1F497D"/>
        </w:rPr>
        <w:tab/>
        <w:t>Further Reading</w:t>
      </w:r>
    </w:p>
    <w:p w14:paraId="098F1F31" w14:textId="4AFF5725" w:rsidR="00E15CDA" w:rsidRPr="00723596" w:rsidRDefault="00987469" w:rsidP="00E15CDA">
      <w:pPr>
        <w:rPr>
          <w:b/>
          <w:color w:val="1F497D"/>
        </w:rPr>
      </w:pPr>
      <w:r>
        <w:rPr>
          <w:b/>
          <w:color w:val="1F497D"/>
        </w:rPr>
        <w:t>27-28</w:t>
      </w:r>
      <w:r w:rsidR="00E15CDA">
        <w:rPr>
          <w:b/>
          <w:color w:val="1F497D"/>
        </w:rPr>
        <w:tab/>
        <w:t>About British Blind Sport and the Scottish Football Association</w:t>
      </w:r>
    </w:p>
    <w:p w14:paraId="35B9B63B" w14:textId="4E817B1E" w:rsidR="002A05EC" w:rsidRPr="00B437A2" w:rsidRDefault="002A05EC">
      <w:pPr>
        <w:rPr>
          <w:sz w:val="24"/>
          <w:szCs w:val="24"/>
        </w:rPr>
      </w:pPr>
    </w:p>
    <w:p w14:paraId="2EE3922E" w14:textId="77777777" w:rsidR="009523A4" w:rsidRPr="00B437A2" w:rsidRDefault="009523A4" w:rsidP="00A639F7">
      <w:pPr>
        <w:pStyle w:val="Body"/>
        <w:sectPr w:rsidR="009523A4" w:rsidRPr="00B437A2" w:rsidSect="00C12951">
          <w:headerReference w:type="even" r:id="rId10"/>
          <w:headerReference w:type="default" r:id="rId11"/>
          <w:footerReference w:type="even" r:id="rId12"/>
          <w:footerReference w:type="default" r:id="rId13"/>
          <w:headerReference w:type="first" r:id="rId14"/>
          <w:footerReference w:type="first" r:id="rId15"/>
          <w:pgSz w:w="11906" w:h="16838" w:code="9"/>
          <w:pgMar w:top="851" w:right="851" w:bottom="851" w:left="851" w:header="567" w:footer="567" w:gutter="0"/>
          <w:cols w:space="708"/>
          <w:titlePg/>
          <w:docGrid w:linePitch="360"/>
        </w:sectPr>
      </w:pPr>
    </w:p>
    <w:p w14:paraId="48C3BBDB" w14:textId="77777777" w:rsidR="00A3032C" w:rsidRPr="00DC377C" w:rsidRDefault="53A2A4A3" w:rsidP="53A2A4A3">
      <w:pPr>
        <w:pStyle w:val="Pa0"/>
        <w:rPr>
          <w:rStyle w:val="A3"/>
          <w:rFonts w:ascii="Verdana" w:hAnsi="Verdana"/>
          <w:color w:val="C00000"/>
          <w:sz w:val="32"/>
          <w:szCs w:val="32"/>
        </w:rPr>
      </w:pPr>
      <w:r w:rsidRPr="53A2A4A3">
        <w:rPr>
          <w:rStyle w:val="A3"/>
          <w:rFonts w:ascii="Verdana" w:hAnsi="Verdana"/>
          <w:color w:val="C00000"/>
          <w:sz w:val="32"/>
          <w:szCs w:val="32"/>
        </w:rPr>
        <w:lastRenderedPageBreak/>
        <w:t xml:space="preserve">Introduction </w:t>
      </w:r>
    </w:p>
    <w:p w14:paraId="117A449B" w14:textId="77777777" w:rsidR="00A3032C" w:rsidRPr="003D675A" w:rsidRDefault="00A3032C" w:rsidP="00A3032C">
      <w:pPr>
        <w:pStyle w:val="Default"/>
      </w:pPr>
    </w:p>
    <w:p w14:paraId="2C426996" w14:textId="51EE45AB" w:rsidR="00A3032C" w:rsidRDefault="53A2A4A3" w:rsidP="53A2A4A3">
      <w:pPr>
        <w:pStyle w:val="Pa0"/>
        <w:rPr>
          <w:rFonts w:ascii="Verdana" w:hAnsi="Verdana" w:cs="Helvetica 45 Light"/>
          <w:sz w:val="28"/>
          <w:szCs w:val="28"/>
        </w:rPr>
      </w:pPr>
      <w:r w:rsidRPr="53A2A4A3">
        <w:rPr>
          <w:rFonts w:ascii="Verdana" w:hAnsi="Verdana" w:cs="Helvetica 45 Light"/>
          <w:sz w:val="28"/>
          <w:szCs w:val="28"/>
        </w:rPr>
        <w:t xml:space="preserve">Welcome to the </w:t>
      </w:r>
      <w:r w:rsidR="006E3E37">
        <w:rPr>
          <w:rFonts w:ascii="Verdana" w:hAnsi="Verdana" w:cs="Helvetica 45 Light"/>
          <w:sz w:val="28"/>
          <w:szCs w:val="28"/>
        </w:rPr>
        <w:t>British Blind Sport Coaching Visually Impaired Footballers</w:t>
      </w:r>
      <w:r w:rsidRPr="53A2A4A3">
        <w:rPr>
          <w:rFonts w:ascii="Verdana" w:hAnsi="Verdana" w:cs="Helvetica 45 Light"/>
          <w:sz w:val="28"/>
          <w:szCs w:val="28"/>
        </w:rPr>
        <w:t xml:space="preserve"> ‘</w:t>
      </w:r>
      <w:r w:rsidR="004E508D">
        <w:rPr>
          <w:rStyle w:val="A0"/>
          <w:rFonts w:ascii="Verdana" w:hAnsi="Verdana"/>
          <w:sz w:val="28"/>
          <w:szCs w:val="28"/>
        </w:rPr>
        <w:t>A Guide for Supporting</w:t>
      </w:r>
      <w:r w:rsidRPr="53A2A4A3">
        <w:rPr>
          <w:rStyle w:val="A0"/>
          <w:rFonts w:ascii="Verdana" w:hAnsi="Verdana"/>
          <w:sz w:val="28"/>
          <w:szCs w:val="28"/>
        </w:rPr>
        <w:t xml:space="preserve"> Visually Impaired Adults and Children</w:t>
      </w:r>
      <w:r w:rsidR="004E508D">
        <w:rPr>
          <w:rStyle w:val="A0"/>
          <w:rFonts w:ascii="Verdana" w:hAnsi="Verdana"/>
          <w:sz w:val="28"/>
          <w:szCs w:val="28"/>
        </w:rPr>
        <w:t xml:space="preserve"> in Football</w:t>
      </w:r>
      <w:r w:rsidRPr="53A2A4A3">
        <w:rPr>
          <w:rStyle w:val="A0"/>
          <w:rFonts w:ascii="Verdana" w:hAnsi="Verdana"/>
          <w:sz w:val="28"/>
          <w:szCs w:val="28"/>
        </w:rPr>
        <w:t xml:space="preserve">’ </w:t>
      </w:r>
      <w:r w:rsidRPr="53A2A4A3">
        <w:rPr>
          <w:rFonts w:ascii="Verdana" w:hAnsi="Verdana" w:cs="Helvetica 45 Light"/>
          <w:sz w:val="28"/>
          <w:szCs w:val="28"/>
        </w:rPr>
        <w:t xml:space="preserve">produced in partnership with the Scottish Football Association. </w:t>
      </w:r>
    </w:p>
    <w:p w14:paraId="4DD11B7F" w14:textId="77777777" w:rsidR="00A3032C" w:rsidRPr="001E367D" w:rsidRDefault="00A3032C" w:rsidP="00A3032C">
      <w:pPr>
        <w:pStyle w:val="Default"/>
      </w:pPr>
    </w:p>
    <w:p w14:paraId="476E3622" w14:textId="41BE6947" w:rsidR="00A3032C" w:rsidRPr="001E367D" w:rsidRDefault="53A2A4A3" w:rsidP="53A2A4A3">
      <w:pPr>
        <w:pStyle w:val="Pa0"/>
        <w:rPr>
          <w:rFonts w:ascii="Verdana" w:hAnsi="Verdana" w:cs="Helvetica 45 Light"/>
          <w:sz w:val="28"/>
          <w:szCs w:val="28"/>
        </w:rPr>
      </w:pPr>
      <w:r w:rsidRPr="53A2A4A3">
        <w:rPr>
          <w:rFonts w:ascii="Verdana" w:hAnsi="Verdana" w:cs="Helvetica 45 Light"/>
          <w:sz w:val="28"/>
          <w:szCs w:val="28"/>
        </w:rPr>
        <w:t>At British Blind Sport we believe that every person with a visual impairment (VI) has the right to participate in sport and physical activity. We understand that there are many hurdles and barriers to over</w:t>
      </w:r>
      <w:r w:rsidR="004E508D">
        <w:rPr>
          <w:rFonts w:ascii="Verdana" w:hAnsi="Verdana" w:cs="Helvetica 45 Light"/>
          <w:sz w:val="28"/>
          <w:szCs w:val="28"/>
        </w:rPr>
        <w:t>-</w:t>
      </w:r>
      <w:r w:rsidRPr="53A2A4A3">
        <w:rPr>
          <w:rFonts w:ascii="Verdana" w:hAnsi="Verdana" w:cs="Helvetica 45 Light"/>
          <w:sz w:val="28"/>
          <w:szCs w:val="28"/>
        </w:rPr>
        <w:t xml:space="preserve">come in order for each and every person living with sight loss to have the same accessibility to sport as a sighted person. This resource has been created with the specific purpose to assist anyone who is delivering football activities with support, ideas and guidance on how to include people with a visual impairment. </w:t>
      </w:r>
    </w:p>
    <w:p w14:paraId="5C08BC93" w14:textId="77777777" w:rsidR="00A3032C" w:rsidRPr="001E367D" w:rsidRDefault="00A3032C" w:rsidP="00A3032C">
      <w:pPr>
        <w:pStyle w:val="Default"/>
        <w:rPr>
          <w:sz w:val="28"/>
          <w:szCs w:val="28"/>
        </w:rPr>
      </w:pPr>
    </w:p>
    <w:p w14:paraId="30EDF683" w14:textId="77777777" w:rsidR="00A3032C" w:rsidRPr="001E367D" w:rsidRDefault="53A2A4A3" w:rsidP="53A2A4A3">
      <w:pPr>
        <w:pStyle w:val="Pa0"/>
        <w:rPr>
          <w:rFonts w:ascii="Verdana" w:hAnsi="Verdana" w:cs="Helvetica 45 Light"/>
          <w:sz w:val="28"/>
          <w:szCs w:val="28"/>
        </w:rPr>
      </w:pPr>
      <w:r w:rsidRPr="53A2A4A3">
        <w:rPr>
          <w:rFonts w:ascii="Verdana" w:hAnsi="Verdana" w:cs="Helvetica 45 Light"/>
          <w:sz w:val="28"/>
          <w:szCs w:val="28"/>
        </w:rPr>
        <w:t xml:space="preserve">This resource is all about helping sport providers to be VI friendly through their provision of activities, training, resources and support. These include: </w:t>
      </w:r>
    </w:p>
    <w:p w14:paraId="5ADCF5A0" w14:textId="20612998" w:rsidR="0061217F" w:rsidRDefault="53A2A4A3" w:rsidP="00C27BDF">
      <w:pPr>
        <w:pStyle w:val="Pa0"/>
        <w:numPr>
          <w:ilvl w:val="0"/>
          <w:numId w:val="7"/>
        </w:numPr>
        <w:rPr>
          <w:rFonts w:ascii="Verdana" w:hAnsi="Verdana" w:cs="Helvetica 45 Light"/>
          <w:sz w:val="28"/>
          <w:szCs w:val="28"/>
        </w:rPr>
      </w:pPr>
      <w:r w:rsidRPr="53A2A4A3">
        <w:rPr>
          <w:rFonts w:ascii="Verdana" w:hAnsi="Verdana" w:cs="Helvetica 45 Light"/>
          <w:sz w:val="28"/>
          <w:szCs w:val="28"/>
        </w:rPr>
        <w:t>Coaches</w:t>
      </w:r>
    </w:p>
    <w:p w14:paraId="08AEABC9" w14:textId="4A856218" w:rsidR="0061217F" w:rsidRDefault="53A2A4A3" w:rsidP="00C27BDF">
      <w:pPr>
        <w:pStyle w:val="Pa0"/>
        <w:numPr>
          <w:ilvl w:val="0"/>
          <w:numId w:val="7"/>
        </w:numPr>
        <w:rPr>
          <w:rFonts w:ascii="Verdana" w:hAnsi="Verdana" w:cs="Helvetica 45 Light"/>
          <w:sz w:val="28"/>
          <w:szCs w:val="28"/>
        </w:rPr>
      </w:pPr>
      <w:r w:rsidRPr="53A2A4A3">
        <w:rPr>
          <w:rFonts w:ascii="Verdana" w:hAnsi="Verdana" w:cs="Helvetica 45 Light"/>
          <w:sz w:val="28"/>
          <w:szCs w:val="28"/>
        </w:rPr>
        <w:t xml:space="preserve">PE Teachers </w:t>
      </w:r>
    </w:p>
    <w:p w14:paraId="25E2B411" w14:textId="7A10FD32" w:rsidR="0061217F" w:rsidRDefault="53A2A4A3" w:rsidP="00C27BDF">
      <w:pPr>
        <w:pStyle w:val="Pa0"/>
        <w:numPr>
          <w:ilvl w:val="0"/>
          <w:numId w:val="7"/>
        </w:numPr>
        <w:rPr>
          <w:rFonts w:ascii="Verdana" w:hAnsi="Verdana" w:cs="Helvetica 45 Light"/>
          <w:sz w:val="28"/>
          <w:szCs w:val="28"/>
        </w:rPr>
      </w:pPr>
      <w:r w:rsidRPr="53A2A4A3">
        <w:rPr>
          <w:rFonts w:ascii="Verdana" w:hAnsi="Verdana" w:cs="Helvetica 45 Light"/>
          <w:sz w:val="28"/>
          <w:szCs w:val="28"/>
        </w:rPr>
        <w:t xml:space="preserve">Community coaches </w:t>
      </w:r>
    </w:p>
    <w:p w14:paraId="3D20C2D7" w14:textId="78CE5621" w:rsidR="00A3032C" w:rsidRPr="00A3032C" w:rsidRDefault="53A2A4A3" w:rsidP="00C27BDF">
      <w:pPr>
        <w:pStyle w:val="Pa0"/>
        <w:numPr>
          <w:ilvl w:val="0"/>
          <w:numId w:val="7"/>
        </w:numPr>
        <w:rPr>
          <w:rFonts w:ascii="Verdana" w:hAnsi="Verdana" w:cs="Helvetica 45 Light"/>
          <w:sz w:val="28"/>
          <w:szCs w:val="28"/>
        </w:rPr>
      </w:pPr>
      <w:r w:rsidRPr="53A2A4A3">
        <w:rPr>
          <w:rFonts w:ascii="Verdana" w:hAnsi="Verdana" w:cs="Helvetica 45 Light"/>
          <w:sz w:val="28"/>
          <w:szCs w:val="28"/>
        </w:rPr>
        <w:t>Multi-sport/Multi-skill coaches</w:t>
      </w:r>
    </w:p>
    <w:p w14:paraId="51B3A8A6" w14:textId="1ECB30A4" w:rsidR="00A3032C" w:rsidRPr="001E367D" w:rsidRDefault="53A2A4A3" w:rsidP="00C27BDF">
      <w:pPr>
        <w:pStyle w:val="Pa0"/>
        <w:numPr>
          <w:ilvl w:val="0"/>
          <w:numId w:val="7"/>
        </w:numPr>
        <w:rPr>
          <w:rFonts w:ascii="Verdana" w:hAnsi="Verdana" w:cs="Helvetica 45 Light"/>
          <w:sz w:val="28"/>
          <w:szCs w:val="28"/>
        </w:rPr>
      </w:pPr>
      <w:r w:rsidRPr="53A2A4A3">
        <w:rPr>
          <w:rFonts w:ascii="Verdana" w:hAnsi="Verdana" w:cs="Helvetica 45 Light"/>
          <w:sz w:val="28"/>
          <w:szCs w:val="28"/>
        </w:rPr>
        <w:t xml:space="preserve">Volunteers </w:t>
      </w:r>
    </w:p>
    <w:p w14:paraId="4122C786" w14:textId="7415D8C5" w:rsidR="00A3032C" w:rsidRPr="001E367D" w:rsidRDefault="53A2A4A3" w:rsidP="00C27BDF">
      <w:pPr>
        <w:pStyle w:val="Pa0"/>
        <w:numPr>
          <w:ilvl w:val="0"/>
          <w:numId w:val="7"/>
        </w:numPr>
        <w:rPr>
          <w:rFonts w:ascii="Verdana" w:hAnsi="Verdana" w:cs="Helvetica 45 Light"/>
          <w:sz w:val="28"/>
          <w:szCs w:val="28"/>
        </w:rPr>
      </w:pPr>
      <w:r w:rsidRPr="53A2A4A3">
        <w:rPr>
          <w:rFonts w:ascii="Verdana" w:hAnsi="Verdana" w:cs="Helvetica 45 Light"/>
          <w:sz w:val="28"/>
          <w:szCs w:val="28"/>
        </w:rPr>
        <w:t xml:space="preserve">Sport development professionals </w:t>
      </w:r>
    </w:p>
    <w:p w14:paraId="7D8AE44F" w14:textId="77777777" w:rsidR="00A3032C" w:rsidRPr="001E367D" w:rsidRDefault="00A3032C" w:rsidP="00A3032C">
      <w:pPr>
        <w:pStyle w:val="Default"/>
        <w:rPr>
          <w:sz w:val="28"/>
          <w:szCs w:val="28"/>
        </w:rPr>
      </w:pPr>
    </w:p>
    <w:p w14:paraId="05911F3A" w14:textId="77777777" w:rsidR="00A3032C" w:rsidRPr="001E367D" w:rsidRDefault="53A2A4A3" w:rsidP="53A2A4A3">
      <w:pPr>
        <w:pStyle w:val="Pa0"/>
        <w:rPr>
          <w:rFonts w:ascii="Verdana" w:hAnsi="Verdana" w:cs="Helvetica 45 Light"/>
          <w:sz w:val="28"/>
          <w:szCs w:val="28"/>
        </w:rPr>
      </w:pPr>
      <w:r w:rsidRPr="53A2A4A3">
        <w:rPr>
          <w:rFonts w:ascii="Verdana" w:hAnsi="Verdana" w:cs="Helvetica 45 Light"/>
          <w:sz w:val="28"/>
          <w:szCs w:val="28"/>
        </w:rPr>
        <w:t xml:space="preserve">This resource will enable coaches, teachers and parents/carers to: </w:t>
      </w:r>
    </w:p>
    <w:p w14:paraId="67A4FAC9" w14:textId="348ABCBE" w:rsidR="00A3032C" w:rsidRPr="001E367D" w:rsidRDefault="53A2A4A3" w:rsidP="004E508D">
      <w:pPr>
        <w:pStyle w:val="Pa0"/>
        <w:rPr>
          <w:rFonts w:ascii="Verdana" w:hAnsi="Verdana" w:cs="Helvetica 45 Light"/>
          <w:sz w:val="28"/>
          <w:szCs w:val="28"/>
        </w:rPr>
      </w:pPr>
      <w:r w:rsidRPr="53A2A4A3">
        <w:rPr>
          <w:rFonts w:ascii="Verdana" w:hAnsi="Verdana" w:cs="Helvetica 45 Light"/>
          <w:sz w:val="28"/>
          <w:szCs w:val="28"/>
        </w:rPr>
        <w:t xml:space="preserve">• Learn about sight loss and eye conditions </w:t>
      </w:r>
    </w:p>
    <w:p w14:paraId="485A85CD" w14:textId="015F6DC5" w:rsidR="00A3032C" w:rsidRPr="001E367D" w:rsidRDefault="53A2A4A3" w:rsidP="004E508D">
      <w:pPr>
        <w:pStyle w:val="Pa0"/>
        <w:rPr>
          <w:rFonts w:ascii="Verdana" w:hAnsi="Verdana" w:cs="Helvetica 45 Light"/>
          <w:sz w:val="28"/>
          <w:szCs w:val="28"/>
        </w:rPr>
      </w:pPr>
      <w:r w:rsidRPr="53A2A4A3">
        <w:rPr>
          <w:rFonts w:ascii="Verdana" w:hAnsi="Verdana" w:cs="Helvetica 45 Light"/>
          <w:sz w:val="28"/>
          <w:szCs w:val="28"/>
        </w:rPr>
        <w:t xml:space="preserve">• Have a better understanding of the needs of people with a visual impairment </w:t>
      </w:r>
    </w:p>
    <w:p w14:paraId="0642BC50" w14:textId="3C25D559" w:rsidR="00A3032C" w:rsidRPr="001E367D" w:rsidRDefault="53A2A4A3" w:rsidP="004E508D">
      <w:pPr>
        <w:pStyle w:val="Pa0"/>
        <w:rPr>
          <w:rFonts w:ascii="Verdana" w:hAnsi="Verdana" w:cs="Helvetica 45 Light"/>
          <w:sz w:val="28"/>
          <w:szCs w:val="28"/>
        </w:rPr>
      </w:pPr>
      <w:r w:rsidRPr="53A2A4A3">
        <w:rPr>
          <w:rFonts w:ascii="Verdana" w:hAnsi="Verdana" w:cs="Helvetica 45 Light"/>
          <w:sz w:val="28"/>
          <w:szCs w:val="28"/>
        </w:rPr>
        <w:t xml:space="preserve">• Apply their knowledge to meet the needs of people with a visual impairment </w:t>
      </w:r>
    </w:p>
    <w:p w14:paraId="1F004540" w14:textId="61F03986" w:rsidR="00A3032C" w:rsidRPr="001E367D" w:rsidRDefault="53A2A4A3" w:rsidP="004E508D">
      <w:pPr>
        <w:pStyle w:val="Pa0"/>
        <w:rPr>
          <w:rFonts w:ascii="Verdana" w:hAnsi="Verdana" w:cs="Helvetica 45 Light"/>
          <w:sz w:val="28"/>
          <w:szCs w:val="28"/>
        </w:rPr>
      </w:pPr>
      <w:r w:rsidRPr="53A2A4A3">
        <w:rPr>
          <w:rFonts w:ascii="Verdana" w:hAnsi="Verdana" w:cs="Helvetica 45 Light"/>
          <w:sz w:val="28"/>
          <w:szCs w:val="28"/>
        </w:rPr>
        <w:t xml:space="preserve">• Use basic communication skills to support the needs of people with a visual impairment in sport and physical activity </w:t>
      </w:r>
    </w:p>
    <w:p w14:paraId="0D119AF9" w14:textId="02B730C8" w:rsidR="00A3032C" w:rsidRPr="001E367D" w:rsidRDefault="53A2A4A3" w:rsidP="004E508D">
      <w:pPr>
        <w:pStyle w:val="Pa0"/>
        <w:rPr>
          <w:rFonts w:ascii="Verdana" w:hAnsi="Verdana" w:cs="Helvetica 45 Light"/>
          <w:sz w:val="28"/>
          <w:szCs w:val="28"/>
        </w:rPr>
      </w:pPr>
      <w:r w:rsidRPr="53A2A4A3">
        <w:rPr>
          <w:rFonts w:ascii="Verdana" w:hAnsi="Verdana" w:cs="Helvetica 45 Light"/>
          <w:sz w:val="28"/>
          <w:szCs w:val="28"/>
        </w:rPr>
        <w:t>• Understand where you can obtain further support to ensure your club/group is fully accessible and inclusive to people with a visual impairment</w:t>
      </w:r>
    </w:p>
    <w:p w14:paraId="355B2EF1" w14:textId="77777777" w:rsidR="00A3032C" w:rsidRPr="001E367D" w:rsidRDefault="00A3032C" w:rsidP="00A3032C">
      <w:pPr>
        <w:pStyle w:val="Default"/>
        <w:rPr>
          <w:sz w:val="28"/>
          <w:szCs w:val="28"/>
        </w:rPr>
      </w:pPr>
    </w:p>
    <w:p w14:paraId="18815957" w14:textId="77777777" w:rsidR="00A3032C" w:rsidRPr="001E367D" w:rsidRDefault="53A2A4A3" w:rsidP="53A2A4A3">
      <w:pPr>
        <w:pStyle w:val="Pa0"/>
        <w:rPr>
          <w:rFonts w:ascii="Verdana" w:hAnsi="Verdana" w:cs="Helvetica 55 Roman"/>
          <w:sz w:val="28"/>
          <w:szCs w:val="28"/>
        </w:rPr>
      </w:pPr>
      <w:r w:rsidRPr="53A2A4A3">
        <w:rPr>
          <w:rFonts w:ascii="Verdana" w:hAnsi="Verdana" w:cs="Helvetica 55 Roman"/>
          <w:b/>
          <w:bCs/>
          <w:sz w:val="28"/>
          <w:szCs w:val="28"/>
        </w:rPr>
        <w:t>By making small and simple adaptations you will be able to include people with a visual impairment in your sports and activity sessions. The information and tips that you will find in this resource will be beneficial to all the participants in your group, not just people with a visual impairment.</w:t>
      </w:r>
    </w:p>
    <w:p w14:paraId="3021201D" w14:textId="77777777" w:rsidR="005F53C0" w:rsidRPr="005F53C0" w:rsidRDefault="005F53C0" w:rsidP="005F53C0">
      <w:pPr>
        <w:pStyle w:val="BodyText"/>
        <w:sectPr w:rsidR="005F53C0" w:rsidRPr="005F53C0" w:rsidSect="00DD0304">
          <w:pgSz w:w="11906" w:h="16838" w:code="9"/>
          <w:pgMar w:top="851" w:right="851" w:bottom="851" w:left="851" w:header="567" w:footer="567" w:gutter="0"/>
          <w:cols w:space="708"/>
          <w:docGrid w:linePitch="360"/>
        </w:sectPr>
      </w:pPr>
    </w:p>
    <w:p w14:paraId="3CBCFBDE" w14:textId="77777777" w:rsidR="00737390" w:rsidRPr="00B437A2" w:rsidRDefault="53A2A4A3" w:rsidP="53A2A4A3">
      <w:pPr>
        <w:pStyle w:val="H2"/>
        <w:ind w:left="0" w:firstLine="0"/>
      </w:pPr>
      <w:bookmarkStart w:id="2" w:name="_Toc292116454"/>
      <w:r>
        <w:lastRenderedPageBreak/>
        <w:t>Alaina MacGregor – Chief Executive Officer, British Blind Sport</w:t>
      </w:r>
      <w:bookmarkEnd w:id="2"/>
    </w:p>
    <w:p w14:paraId="31382F9D" w14:textId="77777777" w:rsidR="000D2C84" w:rsidRPr="005F53C0" w:rsidRDefault="53A2A4A3" w:rsidP="00A639F7">
      <w:pPr>
        <w:pStyle w:val="Body"/>
      </w:pPr>
      <w:r>
        <w:t xml:space="preserve">“British Blind Sport is committed to providing sport and recreational opportunities for all blind and partially sighted adults and children across Great Britain from grassroots to elite level. Sport is often the springboard to developing new opportunities, health benefits, new friendships and renewed confidence. The positive effects of participation in sport for a visually impaired person cannot be underestimated and we are aware that skilled coaches and teachers make all the difference to helping others achieve their goals. This resource is a fantastic tool for those who are committed to making a visible difference through sport.” </w:t>
      </w:r>
    </w:p>
    <w:p w14:paraId="1C4BE59F" w14:textId="347CC890" w:rsidR="000D2C84" w:rsidRDefault="006E3E37" w:rsidP="00455CA5">
      <w:pPr>
        <w:pStyle w:val="H2"/>
        <w:ind w:left="0" w:firstLine="0"/>
      </w:pPr>
      <w:r w:rsidRPr="00AF254E">
        <w:t>Andrew Gould- Scottish FA Head of Regional Development</w:t>
      </w:r>
    </w:p>
    <w:p w14:paraId="32270CC9" w14:textId="77777777" w:rsidR="00455CA5" w:rsidRDefault="00455CA5" w:rsidP="00455CA5">
      <w:pPr>
        <w:pStyle w:val="H2"/>
        <w:ind w:left="0" w:firstLine="0"/>
      </w:pPr>
    </w:p>
    <w:p w14:paraId="1F225802" w14:textId="530DE1F5" w:rsidR="00455CA5" w:rsidRDefault="00455CA5" w:rsidP="00455CA5">
      <w:pPr>
        <w:pStyle w:val="H2"/>
        <w:ind w:left="0" w:firstLine="0"/>
      </w:pPr>
    </w:p>
    <w:p w14:paraId="4C4AB166" w14:textId="28B4FF2C" w:rsidR="00AF254E" w:rsidRPr="00AF254E" w:rsidRDefault="00AF254E" w:rsidP="00AF254E">
      <w:pPr>
        <w:pStyle w:val="Body"/>
        <w:rPr>
          <w:rFonts w:ascii="Calibri" w:hAnsi="Calibri" w:cs="Calibri"/>
        </w:rPr>
      </w:pPr>
      <w:r w:rsidRPr="00AF254E">
        <w:t xml:space="preserve">The Scottish Football Association is delighted to work in partnership with British Blind Sport to create the Coaching </w:t>
      </w:r>
      <w:r w:rsidR="00CA6CA7">
        <w:t>Footballers with a Visual Impairment</w:t>
      </w:r>
      <w:r w:rsidRPr="00AF254E">
        <w:t xml:space="preserve"> – A guide for supporting Visually Impaired adults and children in Football. This resource as part of the Scottish FA Para-Football strategy “PlayAbility…Our Game is the Same 2017-2022” allows the Scottish FA to continue to support coaches working within Para-Football and the mainstream game enabling Visually Impaired Footballers to access the National Sport, enjoy the benefits of football and have the opportunity to reach their full potential. </w:t>
      </w:r>
    </w:p>
    <w:p w14:paraId="345EA6D8" w14:textId="77777777" w:rsidR="000D2C84" w:rsidRPr="00AF254E" w:rsidRDefault="000D2C84" w:rsidP="00AF254E">
      <w:pPr>
        <w:pStyle w:val="Body"/>
        <w:rPr>
          <w:sz w:val="32"/>
        </w:rPr>
        <w:sectPr w:rsidR="000D2C84" w:rsidRPr="00AF254E" w:rsidSect="00DD0304">
          <w:pgSz w:w="11906" w:h="16838" w:code="9"/>
          <w:pgMar w:top="851" w:right="851" w:bottom="851" w:left="851" w:header="567" w:footer="567" w:gutter="0"/>
          <w:cols w:space="708"/>
          <w:docGrid w:linePitch="360"/>
        </w:sectPr>
      </w:pPr>
    </w:p>
    <w:p w14:paraId="232AFBC6" w14:textId="77777777" w:rsidR="00737390" w:rsidRPr="00B437A2" w:rsidRDefault="53A2A4A3" w:rsidP="000C60F1">
      <w:pPr>
        <w:pStyle w:val="Heading1"/>
        <w:numPr>
          <w:ilvl w:val="0"/>
          <w:numId w:val="0"/>
        </w:numPr>
        <w:ind w:left="432" w:hanging="432"/>
      </w:pPr>
      <w:bookmarkStart w:id="3" w:name="_Toc292116458"/>
      <w:r>
        <w:lastRenderedPageBreak/>
        <w:t>Understanding Visual Impairments</w:t>
      </w:r>
      <w:bookmarkEnd w:id="3"/>
    </w:p>
    <w:p w14:paraId="173E6912" w14:textId="77777777" w:rsidR="00A3032C" w:rsidRPr="00706035" w:rsidRDefault="53A2A4A3" w:rsidP="53A2A4A3">
      <w:pPr>
        <w:keepNext/>
        <w:keepLines/>
        <w:spacing w:before="200"/>
        <w:ind w:left="720" w:hanging="720"/>
        <w:outlineLvl w:val="1"/>
        <w:rPr>
          <w:rFonts w:ascii="Verdana" w:hAnsi="Verdana" w:cs="Arial"/>
          <w:b/>
          <w:bCs/>
          <w:color w:val="C00000"/>
          <w:sz w:val="28"/>
          <w:szCs w:val="28"/>
        </w:rPr>
      </w:pPr>
      <w:r w:rsidRPr="53A2A4A3">
        <w:rPr>
          <w:rFonts w:ascii="Verdana" w:hAnsi="Verdana" w:cs="Arial"/>
          <w:b/>
          <w:bCs/>
          <w:color w:val="C00000"/>
          <w:sz w:val="28"/>
          <w:szCs w:val="28"/>
        </w:rPr>
        <w:t>The Facts</w:t>
      </w:r>
    </w:p>
    <w:p w14:paraId="03914199" w14:textId="2F5058AE" w:rsidR="00A3032C" w:rsidRPr="00706035" w:rsidRDefault="53A2A4A3" w:rsidP="53A2A4A3">
      <w:pPr>
        <w:keepNext/>
        <w:keepLines/>
        <w:spacing w:before="200"/>
        <w:outlineLvl w:val="1"/>
        <w:rPr>
          <w:rFonts w:ascii="Verdana" w:hAnsi="Verdana" w:cs="Arial"/>
          <w:sz w:val="28"/>
          <w:szCs w:val="28"/>
        </w:rPr>
      </w:pPr>
      <w:r w:rsidRPr="53A2A4A3">
        <w:rPr>
          <w:rFonts w:ascii="Verdana" w:hAnsi="Verdana" w:cs="Arial"/>
          <w:sz w:val="28"/>
          <w:szCs w:val="28"/>
        </w:rPr>
        <w:t>There are almost two million people in the UK living with sight loss. This figure includes approximately 365,000 people registered as blind or partially sighted in the UK, of which over 25,000 blind and partially sighted children (aged 0-16).</w:t>
      </w:r>
    </w:p>
    <w:p w14:paraId="35BD6E50" w14:textId="042536F4" w:rsidR="00A3032C" w:rsidRPr="00706035" w:rsidRDefault="53A2A4A3" w:rsidP="53A2A4A3">
      <w:pPr>
        <w:keepNext/>
        <w:keepLines/>
        <w:spacing w:before="200"/>
        <w:outlineLvl w:val="1"/>
        <w:rPr>
          <w:rFonts w:ascii="Verdana" w:hAnsi="Verdana" w:cs="Arial"/>
          <w:sz w:val="28"/>
          <w:szCs w:val="28"/>
        </w:rPr>
      </w:pPr>
      <w:r w:rsidRPr="53A2A4A3">
        <w:rPr>
          <w:rFonts w:ascii="Verdana" w:hAnsi="Verdana" w:cs="Arial"/>
          <w:sz w:val="28"/>
          <w:szCs w:val="28"/>
        </w:rPr>
        <w:t>The number of people in the UK with sight loss is set to increase in line with the ageing population: by 2050 the number of people with sight loss in the UK is likely to be around four million.</w:t>
      </w:r>
    </w:p>
    <w:p w14:paraId="65D33208" w14:textId="77777777" w:rsidR="00A3032C" w:rsidRPr="00706035" w:rsidRDefault="53A2A4A3" w:rsidP="53A2A4A3">
      <w:pPr>
        <w:keepNext/>
        <w:keepLines/>
        <w:spacing w:before="200"/>
        <w:outlineLvl w:val="1"/>
        <w:rPr>
          <w:rFonts w:ascii="Verdana" w:hAnsi="Verdana" w:cs="Arial"/>
          <w:b/>
          <w:bCs/>
          <w:color w:val="C00000"/>
          <w:sz w:val="28"/>
          <w:szCs w:val="28"/>
        </w:rPr>
      </w:pPr>
      <w:r w:rsidRPr="53A2A4A3">
        <w:rPr>
          <w:rFonts w:ascii="Verdana" w:hAnsi="Verdana" w:cs="Arial"/>
          <w:b/>
          <w:bCs/>
          <w:color w:val="C00000"/>
          <w:sz w:val="28"/>
          <w:szCs w:val="28"/>
        </w:rPr>
        <w:t>Terminology</w:t>
      </w:r>
    </w:p>
    <w:p w14:paraId="1508C700" w14:textId="77777777" w:rsidR="00A3032C" w:rsidRPr="00231CA0" w:rsidRDefault="00A3032C" w:rsidP="00A3032C">
      <w:pPr>
        <w:rPr>
          <w:rFonts w:ascii="Verdana" w:hAnsi="Verdana" w:cs="Arial"/>
          <w:sz w:val="28"/>
          <w:szCs w:val="28"/>
        </w:rPr>
      </w:pPr>
    </w:p>
    <w:p w14:paraId="3383F0E5" w14:textId="77777777" w:rsidR="00A3032C" w:rsidRPr="00231CA0"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sz w:val="28"/>
          <w:szCs w:val="28"/>
        </w:rPr>
        <w:t>Sight is classified in more than one measure. The main measures are ‘visual acuity’ and ‘visual field’.</w:t>
      </w:r>
    </w:p>
    <w:p w14:paraId="0054AFA7" w14:textId="77777777" w:rsidR="00A3032C" w:rsidRPr="00231CA0" w:rsidRDefault="00A3032C" w:rsidP="00A3032C">
      <w:pPr>
        <w:autoSpaceDE w:val="0"/>
        <w:autoSpaceDN w:val="0"/>
        <w:adjustRightInd w:val="0"/>
        <w:rPr>
          <w:rFonts w:ascii="Verdana" w:hAnsi="Verdana" w:cs="Arial"/>
          <w:color w:val="000000"/>
          <w:sz w:val="28"/>
          <w:szCs w:val="28"/>
        </w:rPr>
      </w:pPr>
    </w:p>
    <w:p w14:paraId="38C45740" w14:textId="77777777" w:rsidR="00A3032C" w:rsidRPr="00231CA0"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b/>
          <w:bCs/>
          <w:i/>
          <w:iCs/>
          <w:sz w:val="28"/>
          <w:szCs w:val="28"/>
        </w:rPr>
        <w:t xml:space="preserve">Visual acuity </w:t>
      </w:r>
      <w:r w:rsidRPr="53A2A4A3">
        <w:rPr>
          <w:rFonts w:ascii="Verdana" w:hAnsi="Verdana" w:cs="Arial"/>
          <w:sz w:val="28"/>
          <w:szCs w:val="28"/>
        </w:rPr>
        <w:t>is a person’s ability to see fine detail.</w:t>
      </w:r>
    </w:p>
    <w:p w14:paraId="7A360A92" w14:textId="77777777" w:rsidR="00A3032C" w:rsidRPr="00231CA0" w:rsidRDefault="00A3032C" w:rsidP="00A3032C">
      <w:pPr>
        <w:autoSpaceDE w:val="0"/>
        <w:autoSpaceDN w:val="0"/>
        <w:adjustRightInd w:val="0"/>
        <w:rPr>
          <w:rFonts w:ascii="Verdana" w:hAnsi="Verdana" w:cs="Arial"/>
          <w:color w:val="000000"/>
          <w:sz w:val="28"/>
          <w:szCs w:val="28"/>
        </w:rPr>
      </w:pPr>
    </w:p>
    <w:p w14:paraId="507C3F69" w14:textId="77777777" w:rsidR="00A3032C" w:rsidRPr="00231CA0"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b/>
          <w:bCs/>
          <w:i/>
          <w:iCs/>
          <w:sz w:val="28"/>
          <w:szCs w:val="28"/>
        </w:rPr>
        <w:t xml:space="preserve">Visual field </w:t>
      </w:r>
      <w:r w:rsidRPr="53A2A4A3">
        <w:rPr>
          <w:rFonts w:ascii="Verdana" w:hAnsi="Verdana" w:cs="Arial"/>
          <w:sz w:val="28"/>
          <w:szCs w:val="28"/>
        </w:rPr>
        <w:t>is the boundaries of what a person can see in one instant i.e. the entire area which can be seen without moving the eyes.</w:t>
      </w:r>
    </w:p>
    <w:p w14:paraId="5B102CA4" w14:textId="77777777" w:rsidR="00A3032C" w:rsidRPr="00231CA0" w:rsidRDefault="00A3032C" w:rsidP="00A3032C">
      <w:pPr>
        <w:autoSpaceDE w:val="0"/>
        <w:autoSpaceDN w:val="0"/>
        <w:adjustRightInd w:val="0"/>
        <w:rPr>
          <w:rFonts w:ascii="Verdana" w:hAnsi="Verdana" w:cs="Arial"/>
          <w:color w:val="000000"/>
          <w:sz w:val="28"/>
          <w:szCs w:val="28"/>
        </w:rPr>
      </w:pPr>
    </w:p>
    <w:p w14:paraId="17243928" w14:textId="77777777" w:rsidR="00A3032C"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sz w:val="28"/>
          <w:szCs w:val="28"/>
        </w:rPr>
        <w:t xml:space="preserve">There is often confusion between the terms blind, visually impaired and partially sighted. </w:t>
      </w:r>
    </w:p>
    <w:p w14:paraId="46499380" w14:textId="77777777" w:rsidR="00A92428" w:rsidRDefault="00A92428" w:rsidP="00A3032C">
      <w:pPr>
        <w:autoSpaceDE w:val="0"/>
        <w:autoSpaceDN w:val="0"/>
        <w:adjustRightInd w:val="0"/>
        <w:spacing w:line="241" w:lineRule="atLeast"/>
        <w:rPr>
          <w:rFonts w:ascii="Verdana" w:hAnsi="Verdana" w:cs="Arial"/>
          <w:sz w:val="28"/>
          <w:szCs w:val="28"/>
        </w:rPr>
      </w:pPr>
    </w:p>
    <w:p w14:paraId="5DBF3A65" w14:textId="77777777" w:rsidR="00A92428" w:rsidRPr="00A92428"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b/>
          <w:bCs/>
          <w:i/>
          <w:iCs/>
          <w:sz w:val="28"/>
          <w:szCs w:val="28"/>
        </w:rPr>
        <w:t xml:space="preserve">Visual impairment </w:t>
      </w:r>
      <w:r w:rsidRPr="53A2A4A3">
        <w:rPr>
          <w:rFonts w:ascii="Verdana" w:hAnsi="Verdana" w:cs="Arial"/>
          <w:sz w:val="28"/>
          <w:szCs w:val="28"/>
        </w:rPr>
        <w:t>is an umbrella term broken down into two main categories; severely sight impaired and sight impaired.</w:t>
      </w:r>
    </w:p>
    <w:p w14:paraId="7287E88E" w14:textId="77777777" w:rsidR="00A3032C" w:rsidRPr="00231CA0" w:rsidRDefault="00A3032C" w:rsidP="00A3032C">
      <w:pPr>
        <w:autoSpaceDE w:val="0"/>
        <w:autoSpaceDN w:val="0"/>
        <w:adjustRightInd w:val="0"/>
        <w:spacing w:line="241" w:lineRule="atLeast"/>
        <w:rPr>
          <w:rFonts w:ascii="Verdana" w:hAnsi="Verdana" w:cs="Arial"/>
          <w:sz w:val="28"/>
          <w:szCs w:val="28"/>
        </w:rPr>
      </w:pPr>
    </w:p>
    <w:p w14:paraId="2E32BCAC" w14:textId="77777777" w:rsidR="00A3032C" w:rsidRPr="00231CA0"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b/>
          <w:bCs/>
          <w:color w:val="000000" w:themeColor="text1"/>
          <w:sz w:val="28"/>
          <w:szCs w:val="28"/>
        </w:rPr>
        <w:t xml:space="preserve">Severely sight impaired </w:t>
      </w:r>
    </w:p>
    <w:p w14:paraId="06425D4F" w14:textId="77777777" w:rsidR="00A3032C" w:rsidRPr="00231CA0" w:rsidRDefault="00A3032C" w:rsidP="00A3032C">
      <w:pPr>
        <w:autoSpaceDE w:val="0"/>
        <w:autoSpaceDN w:val="0"/>
        <w:adjustRightInd w:val="0"/>
        <w:spacing w:line="241" w:lineRule="atLeast"/>
        <w:rPr>
          <w:rFonts w:ascii="Verdana" w:hAnsi="Verdana" w:cs="Arial"/>
          <w:b/>
          <w:bCs/>
          <w:sz w:val="28"/>
          <w:szCs w:val="28"/>
        </w:rPr>
      </w:pPr>
    </w:p>
    <w:p w14:paraId="7ABAFEA3" w14:textId="77777777" w:rsidR="00A3032C" w:rsidRPr="00231CA0"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b/>
          <w:bCs/>
          <w:sz w:val="28"/>
          <w:szCs w:val="28"/>
        </w:rPr>
        <w:t>This category is also known as blind.</w:t>
      </w:r>
    </w:p>
    <w:p w14:paraId="20539FE5" w14:textId="77777777" w:rsidR="00A3032C" w:rsidRPr="00231CA0"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sz w:val="28"/>
          <w:szCs w:val="28"/>
        </w:rPr>
        <w:t>• Under government legislation, a person who is severely sight impaired would be unable to perform a job for which eyesight is an essential element for the task.</w:t>
      </w:r>
    </w:p>
    <w:p w14:paraId="7AF54433" w14:textId="77777777" w:rsidR="00A3032C" w:rsidRPr="00231CA0"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sz w:val="28"/>
          <w:szCs w:val="28"/>
        </w:rPr>
        <w:t>• They will not be able to see a demonstration.</w:t>
      </w:r>
    </w:p>
    <w:p w14:paraId="029427EE" w14:textId="77777777" w:rsidR="00A3032C" w:rsidRPr="00231CA0"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sz w:val="28"/>
          <w:szCs w:val="28"/>
        </w:rPr>
        <w:t>• They may become quickly disorientated during an activity.</w:t>
      </w:r>
    </w:p>
    <w:p w14:paraId="54F1F134" w14:textId="77777777" w:rsidR="00A3032C" w:rsidRPr="00231CA0" w:rsidRDefault="00A3032C" w:rsidP="00A3032C">
      <w:pPr>
        <w:autoSpaceDE w:val="0"/>
        <w:autoSpaceDN w:val="0"/>
        <w:adjustRightInd w:val="0"/>
        <w:rPr>
          <w:rFonts w:ascii="Verdana" w:hAnsi="Verdana" w:cs="Arial"/>
          <w:color w:val="000000"/>
          <w:sz w:val="28"/>
          <w:szCs w:val="28"/>
        </w:rPr>
      </w:pPr>
    </w:p>
    <w:p w14:paraId="28A81B42" w14:textId="77777777" w:rsidR="00A3032C" w:rsidRPr="00231CA0"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b/>
          <w:bCs/>
          <w:color w:val="000000" w:themeColor="text1"/>
          <w:sz w:val="28"/>
          <w:szCs w:val="28"/>
        </w:rPr>
        <w:t xml:space="preserve">Sight impaired </w:t>
      </w:r>
    </w:p>
    <w:p w14:paraId="7988633C" w14:textId="77777777" w:rsidR="00A3032C" w:rsidRPr="00231CA0" w:rsidRDefault="00A3032C" w:rsidP="00A3032C">
      <w:pPr>
        <w:autoSpaceDE w:val="0"/>
        <w:autoSpaceDN w:val="0"/>
        <w:adjustRightInd w:val="0"/>
        <w:spacing w:line="241" w:lineRule="atLeast"/>
        <w:rPr>
          <w:rFonts w:ascii="Verdana" w:hAnsi="Verdana" w:cs="Arial"/>
          <w:b/>
          <w:bCs/>
          <w:sz w:val="28"/>
          <w:szCs w:val="28"/>
        </w:rPr>
      </w:pPr>
    </w:p>
    <w:p w14:paraId="30426284" w14:textId="77777777" w:rsidR="00A3032C" w:rsidRPr="00231CA0" w:rsidRDefault="53A2A4A3" w:rsidP="53A2A4A3">
      <w:pPr>
        <w:autoSpaceDE w:val="0"/>
        <w:autoSpaceDN w:val="0"/>
        <w:adjustRightInd w:val="0"/>
        <w:spacing w:line="241" w:lineRule="atLeast"/>
        <w:rPr>
          <w:rFonts w:ascii="Verdana" w:hAnsi="Verdana" w:cs="Arial"/>
          <w:b/>
          <w:bCs/>
          <w:sz w:val="28"/>
          <w:szCs w:val="28"/>
        </w:rPr>
      </w:pPr>
      <w:r w:rsidRPr="53A2A4A3">
        <w:rPr>
          <w:rFonts w:ascii="Verdana" w:hAnsi="Verdana" w:cs="Arial"/>
          <w:b/>
          <w:bCs/>
          <w:sz w:val="28"/>
          <w:szCs w:val="28"/>
        </w:rPr>
        <w:t>This category is also known as partially sighted.</w:t>
      </w:r>
    </w:p>
    <w:p w14:paraId="6159247D" w14:textId="77777777" w:rsidR="00A3032C" w:rsidRPr="00231CA0"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sz w:val="28"/>
          <w:szCs w:val="28"/>
        </w:rPr>
        <w:t>• Partially sighted people will have some useful vision that they can use to navigate the world.</w:t>
      </w:r>
    </w:p>
    <w:p w14:paraId="6F856DB7" w14:textId="77777777" w:rsidR="00A3032C" w:rsidRPr="00231CA0"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sz w:val="28"/>
          <w:szCs w:val="28"/>
        </w:rPr>
        <w:t>• They may not be able to see a demonstration.</w:t>
      </w:r>
    </w:p>
    <w:p w14:paraId="1C98EBE2" w14:textId="77777777" w:rsidR="00A3032C" w:rsidRDefault="53A2A4A3" w:rsidP="53A2A4A3">
      <w:pPr>
        <w:autoSpaceDE w:val="0"/>
        <w:autoSpaceDN w:val="0"/>
        <w:adjustRightInd w:val="0"/>
        <w:spacing w:line="241" w:lineRule="atLeast"/>
        <w:rPr>
          <w:rFonts w:ascii="Verdana" w:hAnsi="Verdana" w:cs="Arial"/>
          <w:sz w:val="28"/>
          <w:szCs w:val="28"/>
        </w:rPr>
      </w:pPr>
      <w:r w:rsidRPr="53A2A4A3">
        <w:rPr>
          <w:rFonts w:ascii="Verdana" w:hAnsi="Verdana" w:cs="Arial"/>
          <w:sz w:val="28"/>
          <w:szCs w:val="28"/>
        </w:rPr>
        <w:t>• They may not be able to recognise you from a distance.</w:t>
      </w:r>
    </w:p>
    <w:p w14:paraId="1CCBA04C" w14:textId="77777777" w:rsidR="000D2C84" w:rsidRDefault="000D2C84" w:rsidP="00A3032C">
      <w:pPr>
        <w:autoSpaceDE w:val="0"/>
        <w:autoSpaceDN w:val="0"/>
        <w:adjustRightInd w:val="0"/>
        <w:spacing w:line="241" w:lineRule="atLeast"/>
        <w:rPr>
          <w:rFonts w:ascii="Verdana" w:hAnsi="Verdana" w:cs="Arial"/>
          <w:sz w:val="28"/>
          <w:szCs w:val="28"/>
        </w:rPr>
      </w:pPr>
    </w:p>
    <w:p w14:paraId="4E258712" w14:textId="77777777" w:rsidR="00A3032C" w:rsidRPr="00231CA0" w:rsidRDefault="53A2A4A3" w:rsidP="53A2A4A3">
      <w:pPr>
        <w:autoSpaceDE w:val="0"/>
        <w:autoSpaceDN w:val="0"/>
        <w:adjustRightInd w:val="0"/>
        <w:rPr>
          <w:rFonts w:ascii="Verdana" w:hAnsi="Verdana" w:cs="Helvetica 45 Light"/>
          <w:color w:val="000000" w:themeColor="text1"/>
          <w:sz w:val="28"/>
          <w:szCs w:val="28"/>
        </w:rPr>
      </w:pPr>
      <w:r w:rsidRPr="53A2A4A3">
        <w:rPr>
          <w:rFonts w:ascii="Verdana" w:hAnsi="Verdana" w:cs="Helvetica 45 Light"/>
          <w:b/>
          <w:bCs/>
          <w:color w:val="000000" w:themeColor="text1"/>
          <w:sz w:val="28"/>
          <w:szCs w:val="28"/>
        </w:rPr>
        <w:t>Severely sight impaired</w:t>
      </w:r>
      <w:r w:rsidRPr="53A2A4A3">
        <w:rPr>
          <w:rFonts w:ascii="Verdana" w:hAnsi="Verdana" w:cs="Helvetica 45 Light"/>
          <w:color w:val="000000" w:themeColor="text1"/>
          <w:sz w:val="28"/>
          <w:szCs w:val="28"/>
        </w:rPr>
        <w:t xml:space="preserve"> (blind) and </w:t>
      </w:r>
      <w:r w:rsidRPr="53A2A4A3">
        <w:rPr>
          <w:rFonts w:ascii="Verdana" w:hAnsi="Verdana" w:cs="Helvetica 45 Light"/>
          <w:b/>
          <w:bCs/>
          <w:color w:val="000000" w:themeColor="text1"/>
          <w:sz w:val="28"/>
          <w:szCs w:val="28"/>
        </w:rPr>
        <w:t>sight impaired</w:t>
      </w:r>
      <w:r w:rsidRPr="53A2A4A3">
        <w:rPr>
          <w:rFonts w:ascii="Verdana" w:hAnsi="Verdana" w:cs="Helvetica 45 Light"/>
          <w:color w:val="000000" w:themeColor="text1"/>
          <w:sz w:val="28"/>
          <w:szCs w:val="28"/>
        </w:rPr>
        <w:t xml:space="preserve"> (partially sighted) are collectively known as </w:t>
      </w:r>
      <w:r w:rsidRPr="53A2A4A3">
        <w:rPr>
          <w:rFonts w:ascii="Verdana" w:hAnsi="Verdana" w:cs="Helvetica 45 Light"/>
          <w:b/>
          <w:bCs/>
          <w:color w:val="000000" w:themeColor="text1"/>
          <w:sz w:val="28"/>
          <w:szCs w:val="28"/>
        </w:rPr>
        <w:t>visually impaired</w:t>
      </w:r>
      <w:r w:rsidRPr="53A2A4A3">
        <w:rPr>
          <w:rFonts w:ascii="Verdana" w:hAnsi="Verdana" w:cs="Helvetica 45 Light"/>
          <w:color w:val="000000" w:themeColor="text1"/>
          <w:sz w:val="28"/>
          <w:szCs w:val="28"/>
        </w:rPr>
        <w:t>.</w:t>
      </w:r>
    </w:p>
    <w:p w14:paraId="77B76AD2" w14:textId="77777777" w:rsidR="00A3032C" w:rsidRDefault="00A3032C" w:rsidP="00A3032C">
      <w:pPr>
        <w:pStyle w:val="Default"/>
      </w:pPr>
    </w:p>
    <w:p w14:paraId="3E911001" w14:textId="77777777" w:rsidR="00A3032C" w:rsidRPr="00DC377C" w:rsidRDefault="00A3032C" w:rsidP="00A3032C">
      <w:pPr>
        <w:pStyle w:val="Default"/>
      </w:pPr>
    </w:p>
    <w:p w14:paraId="545004F0" w14:textId="5D784371" w:rsidR="00A3032C" w:rsidRPr="000C60F1" w:rsidRDefault="000C60F1" w:rsidP="53A2A4A3">
      <w:pPr>
        <w:pStyle w:val="Pa0"/>
        <w:rPr>
          <w:rFonts w:ascii="Verdana" w:hAnsi="Verdana" w:cs="Helvetica 55 Roman"/>
          <w:b/>
          <w:bCs/>
          <w:color w:val="FF0000"/>
          <w:sz w:val="28"/>
          <w:szCs w:val="28"/>
        </w:rPr>
      </w:pPr>
      <w:r w:rsidRPr="000C60F1">
        <w:rPr>
          <w:rFonts w:ascii="Verdana" w:hAnsi="Verdana" w:cs="Helvetica 55 Roman"/>
          <w:b/>
          <w:bCs/>
          <w:color w:val="FF0000"/>
          <w:sz w:val="28"/>
          <w:szCs w:val="28"/>
        </w:rPr>
        <w:t>Eye Condition Examples</w:t>
      </w:r>
    </w:p>
    <w:p w14:paraId="02B7B84B" w14:textId="77777777" w:rsidR="00A3032C" w:rsidRPr="00231CA0" w:rsidRDefault="00A3032C" w:rsidP="00A3032C">
      <w:pPr>
        <w:pStyle w:val="Default"/>
        <w:rPr>
          <w:rFonts w:ascii="Verdana" w:hAnsi="Verdana"/>
          <w:sz w:val="28"/>
          <w:szCs w:val="28"/>
        </w:rPr>
      </w:pPr>
    </w:p>
    <w:p w14:paraId="25E259C5" w14:textId="77777777" w:rsidR="00A3032C" w:rsidRDefault="53A2A4A3" w:rsidP="53A2A4A3">
      <w:pPr>
        <w:pStyle w:val="Default"/>
        <w:rPr>
          <w:rFonts w:ascii="Verdana" w:hAnsi="Verdana"/>
          <w:color w:val="auto"/>
          <w:sz w:val="28"/>
          <w:szCs w:val="28"/>
        </w:rPr>
      </w:pPr>
      <w:r w:rsidRPr="53A2A4A3">
        <w:rPr>
          <w:rFonts w:ascii="Verdana" w:hAnsi="Verdana"/>
          <w:color w:val="auto"/>
          <w:sz w:val="28"/>
          <w:szCs w:val="28"/>
        </w:rPr>
        <w:t>There are a number of conditions that result in a visual impairment. These varying conditions affect people in different ways. For example, one person may be totally blind and unable to perceive any visual input, whilst another may have blurred peripheral vision but good central vision. There are four conditions that cause the majority of sight loss, and some information about these is provided below. However, it is important to remember that everybody has different levels of vision and varying support needs; the crucial thing is to discuss this directly with the participant and develop an understanding of their visual impairment and its effects.</w:t>
      </w:r>
    </w:p>
    <w:p w14:paraId="4E22670D" w14:textId="77777777" w:rsidR="00A92428" w:rsidRPr="00231CA0" w:rsidRDefault="00A92428" w:rsidP="00A3032C">
      <w:pPr>
        <w:pStyle w:val="Default"/>
        <w:rPr>
          <w:rFonts w:ascii="Verdana" w:hAnsi="Verdana"/>
          <w:sz w:val="28"/>
          <w:szCs w:val="28"/>
        </w:rPr>
      </w:pPr>
    </w:p>
    <w:p w14:paraId="0B655936" w14:textId="77777777" w:rsidR="00A3032C" w:rsidRPr="00231CA0" w:rsidRDefault="53A2A4A3" w:rsidP="53A2A4A3">
      <w:pPr>
        <w:pStyle w:val="Pa0"/>
        <w:rPr>
          <w:rFonts w:ascii="Verdana" w:hAnsi="Verdana" w:cs="Helvetica 55 Roman"/>
          <w:sz w:val="28"/>
          <w:szCs w:val="28"/>
        </w:rPr>
      </w:pPr>
      <w:r w:rsidRPr="53A2A4A3">
        <w:rPr>
          <w:rStyle w:val="A2"/>
          <w:rFonts w:ascii="Verdana" w:hAnsi="Verdana" w:cs="Helvetica 55 Roman"/>
          <w:color w:val="auto"/>
        </w:rPr>
        <w:t xml:space="preserve">Macular Degeneration </w:t>
      </w:r>
    </w:p>
    <w:p w14:paraId="17B7B247" w14:textId="77777777" w:rsidR="00A3032C" w:rsidRDefault="53A2A4A3" w:rsidP="53A2A4A3">
      <w:pPr>
        <w:pStyle w:val="Default"/>
        <w:rPr>
          <w:rFonts w:ascii="Verdana" w:hAnsi="Verdana"/>
          <w:color w:val="auto"/>
          <w:sz w:val="28"/>
          <w:szCs w:val="28"/>
        </w:rPr>
      </w:pPr>
      <w:r w:rsidRPr="53A2A4A3">
        <w:rPr>
          <w:rFonts w:ascii="Verdana" w:hAnsi="Verdana"/>
          <w:color w:val="auto"/>
          <w:sz w:val="28"/>
          <w:szCs w:val="28"/>
        </w:rPr>
        <w:t>Macular degeneration affects a small part of the retina at the back of the eye called the macular. It causes loss of vision in the centre of the visual field, affecting vision when looking directly at something. People with this condition will usually have peripheral vision, but may struggle to recognise faces, e.g. of their fellow participants or coaches.</w:t>
      </w:r>
    </w:p>
    <w:p w14:paraId="70885839" w14:textId="77777777" w:rsidR="00A92428" w:rsidRDefault="00A92428" w:rsidP="00A3032C">
      <w:pPr>
        <w:pStyle w:val="Default"/>
      </w:pPr>
    </w:p>
    <w:p w14:paraId="342109E4" w14:textId="77777777" w:rsidR="00A3032C" w:rsidRDefault="002A5237" w:rsidP="00A3032C">
      <w:pPr>
        <w:pStyle w:val="Default"/>
        <w:rPr>
          <w:rFonts w:ascii="Arial" w:hAnsi="Arial" w:cs="Arial"/>
          <w:noProof/>
          <w:sz w:val="22"/>
          <w:szCs w:val="22"/>
          <w:lang w:eastAsia="en-GB"/>
        </w:rPr>
      </w:pPr>
      <w:r w:rsidRPr="002A5237">
        <w:rPr>
          <w:rFonts w:ascii="Arial" w:hAnsi="Arial" w:cs="Arial"/>
          <w:noProof/>
          <w:sz w:val="22"/>
          <w:szCs w:val="22"/>
          <w:lang w:eastAsia="en-GB"/>
        </w:rPr>
        <w:drawing>
          <wp:inline distT="0" distB="0" distL="0" distR="0" wp14:anchorId="4805D626" wp14:editId="07777777">
            <wp:extent cx="6416675" cy="2068811"/>
            <wp:effectExtent l="0" t="0" r="3175" b="8255"/>
            <wp:docPr id="6" name="Picture 6" descr="C:\Users\sport\OneDrive - British Blind Sport\BBS Shared\3 Delivery\Educational Resources\Football Resource\SFA 2018\Images\Football ma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rt\OneDrive - British Blind Sport\BBS Shared\3 Delivery\Educational Resources\Football Resource\SFA 2018\Images\Football macula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6675" cy="2068811"/>
                    </a:xfrm>
                    <a:prstGeom prst="rect">
                      <a:avLst/>
                    </a:prstGeom>
                    <a:noFill/>
                    <a:ln>
                      <a:noFill/>
                    </a:ln>
                  </pic:spPr>
                </pic:pic>
              </a:graphicData>
            </a:graphic>
          </wp:inline>
        </w:drawing>
      </w:r>
    </w:p>
    <w:p w14:paraId="4D7E650F" w14:textId="77777777" w:rsidR="002A5237" w:rsidRDefault="002A5237" w:rsidP="00A3032C">
      <w:pPr>
        <w:pStyle w:val="Default"/>
        <w:rPr>
          <w:rFonts w:ascii="Arial" w:hAnsi="Arial" w:cs="Arial"/>
          <w:noProof/>
          <w:sz w:val="22"/>
          <w:szCs w:val="22"/>
          <w:lang w:eastAsia="en-GB"/>
        </w:rPr>
      </w:pPr>
    </w:p>
    <w:p w14:paraId="24CA3AAD" w14:textId="77777777" w:rsidR="002A5237" w:rsidRPr="002404F6" w:rsidRDefault="002A5237" w:rsidP="00A3032C">
      <w:pPr>
        <w:pStyle w:val="Default"/>
      </w:pPr>
    </w:p>
    <w:p w14:paraId="3C955B8F" w14:textId="77777777" w:rsidR="00A3032C" w:rsidRDefault="00A3032C" w:rsidP="00A3032C">
      <w:pPr>
        <w:pStyle w:val="Pa0"/>
        <w:rPr>
          <w:rFonts w:ascii="Verdana" w:hAnsi="Verdana" w:cs="Helvetica 45 Light"/>
        </w:rPr>
      </w:pPr>
    </w:p>
    <w:p w14:paraId="5A4B024C" w14:textId="77777777" w:rsidR="00A3032C" w:rsidRPr="00231CA0" w:rsidRDefault="53A2A4A3" w:rsidP="53A2A4A3">
      <w:pPr>
        <w:pStyle w:val="Pa0"/>
        <w:rPr>
          <w:rFonts w:ascii="Verdana" w:hAnsi="Verdana" w:cs="Helvetica 55 Roman"/>
          <w:sz w:val="28"/>
          <w:szCs w:val="28"/>
        </w:rPr>
      </w:pPr>
      <w:r w:rsidRPr="53A2A4A3">
        <w:rPr>
          <w:rStyle w:val="A2"/>
          <w:rFonts w:ascii="Verdana" w:hAnsi="Verdana" w:cs="Helvetica 55 Roman"/>
          <w:color w:val="auto"/>
        </w:rPr>
        <w:t xml:space="preserve">Glaucoma </w:t>
      </w:r>
    </w:p>
    <w:p w14:paraId="015D202F" w14:textId="77777777" w:rsidR="00A3032C" w:rsidRDefault="53A2A4A3" w:rsidP="00A3032C">
      <w:pPr>
        <w:pStyle w:val="Default"/>
      </w:pPr>
      <w:r w:rsidRPr="53A2A4A3">
        <w:rPr>
          <w:rFonts w:ascii="Verdana" w:hAnsi="Verdana"/>
          <w:color w:val="auto"/>
          <w:sz w:val="28"/>
          <w:szCs w:val="28"/>
        </w:rPr>
        <w:t>Glaucoma causes a loss of peripheral vision due to damage to the optic nerve or increased eye pressure. This occurs gradually but will result in a significant reduction of peripheral vision over time. While treatment exists for glaucoma, it cannot repair existing sight loss.</w:t>
      </w:r>
    </w:p>
    <w:p w14:paraId="69D78C9C" w14:textId="77777777" w:rsidR="00A3032C" w:rsidRDefault="00A3032C" w:rsidP="00A3032C">
      <w:pPr>
        <w:pStyle w:val="Default"/>
        <w:rPr>
          <w:rFonts w:ascii="Arial" w:hAnsi="Arial" w:cs="Arial"/>
          <w:noProof/>
          <w:lang w:eastAsia="en-GB"/>
        </w:rPr>
      </w:pPr>
    </w:p>
    <w:p w14:paraId="5EFDC178" w14:textId="77777777" w:rsidR="002A5237" w:rsidRDefault="002A5237" w:rsidP="00A3032C">
      <w:pPr>
        <w:pStyle w:val="Default"/>
        <w:rPr>
          <w:rFonts w:ascii="Arial" w:hAnsi="Arial" w:cs="Arial"/>
          <w:noProof/>
          <w:lang w:eastAsia="en-GB"/>
        </w:rPr>
      </w:pPr>
    </w:p>
    <w:p w14:paraId="3EB0470E" w14:textId="77777777" w:rsidR="002A5237" w:rsidRDefault="002A5237" w:rsidP="00A3032C">
      <w:pPr>
        <w:pStyle w:val="Default"/>
        <w:rPr>
          <w:rFonts w:ascii="Arial" w:hAnsi="Arial" w:cs="Arial"/>
          <w:noProof/>
          <w:lang w:eastAsia="en-GB"/>
        </w:rPr>
      </w:pPr>
    </w:p>
    <w:p w14:paraId="7C6FD929" w14:textId="77777777" w:rsidR="002A5237" w:rsidRDefault="002A5237" w:rsidP="00A3032C">
      <w:pPr>
        <w:pStyle w:val="Default"/>
        <w:rPr>
          <w:rFonts w:ascii="Arial" w:hAnsi="Arial" w:cs="Arial"/>
          <w:noProof/>
          <w:lang w:eastAsia="en-GB"/>
        </w:rPr>
      </w:pPr>
    </w:p>
    <w:p w14:paraId="07A0D832" w14:textId="77777777" w:rsidR="002A5237" w:rsidRPr="00231CA0" w:rsidRDefault="002A5237" w:rsidP="00A3032C">
      <w:pPr>
        <w:pStyle w:val="Default"/>
        <w:rPr>
          <w:rStyle w:val="A2"/>
          <w:rFonts w:ascii="Helvetica 45 Light" w:hAnsi="Helvetica 45 Light" w:cs="Helvetica 45 Light"/>
          <w:b w:val="0"/>
          <w:bCs w:val="0"/>
          <w:sz w:val="24"/>
          <w:szCs w:val="24"/>
        </w:rPr>
      </w:pPr>
    </w:p>
    <w:p w14:paraId="3E7B8D0C" w14:textId="77777777" w:rsidR="00A3032C" w:rsidRDefault="002A5237" w:rsidP="00A3032C">
      <w:pPr>
        <w:pStyle w:val="Pa0"/>
        <w:rPr>
          <w:rStyle w:val="A2"/>
          <w:rFonts w:ascii="Verdana" w:hAnsi="Verdana" w:cs="Helvetica 55 Roman"/>
          <w:color w:val="auto"/>
          <w:sz w:val="24"/>
          <w:szCs w:val="24"/>
        </w:rPr>
      </w:pPr>
      <w:r w:rsidRPr="002A5237">
        <w:rPr>
          <w:rStyle w:val="A2"/>
          <w:rFonts w:ascii="Verdana" w:hAnsi="Verdana" w:cs="Helvetica 55 Roman"/>
          <w:noProof/>
          <w:color w:val="auto"/>
          <w:sz w:val="24"/>
          <w:szCs w:val="24"/>
          <w:lang w:eastAsia="en-GB"/>
        </w:rPr>
        <w:drawing>
          <wp:inline distT="0" distB="0" distL="0" distR="0" wp14:anchorId="7BF845B9" wp14:editId="07777777">
            <wp:extent cx="6416675" cy="2068811"/>
            <wp:effectExtent l="0" t="0" r="3175" b="8255"/>
            <wp:docPr id="7" name="Picture 7" descr="C:\Users\sport\OneDrive - British Blind Sport\BBS Shared\3 Delivery\Educational Resources\Football Resource\SFA 2018\Images\Football-glauc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ort\OneDrive - British Blind Sport\BBS Shared\3 Delivery\Educational Resources\Football Resource\SFA 2018\Images\Football-glaucom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6675" cy="2068811"/>
                    </a:xfrm>
                    <a:prstGeom prst="rect">
                      <a:avLst/>
                    </a:prstGeom>
                    <a:noFill/>
                    <a:ln>
                      <a:noFill/>
                    </a:ln>
                  </pic:spPr>
                </pic:pic>
              </a:graphicData>
            </a:graphic>
          </wp:inline>
        </w:drawing>
      </w:r>
    </w:p>
    <w:p w14:paraId="396962A4" w14:textId="77777777" w:rsidR="002A5237" w:rsidRDefault="002A5237" w:rsidP="00A3032C">
      <w:pPr>
        <w:pStyle w:val="Pa0"/>
        <w:rPr>
          <w:rStyle w:val="A2"/>
          <w:rFonts w:ascii="Verdana" w:hAnsi="Verdana" w:cs="Helvetica 55 Roman"/>
          <w:color w:val="auto"/>
        </w:rPr>
      </w:pPr>
    </w:p>
    <w:p w14:paraId="2096D3D8" w14:textId="77777777" w:rsidR="00A3032C" w:rsidRPr="00231CA0" w:rsidRDefault="53A2A4A3" w:rsidP="53A2A4A3">
      <w:pPr>
        <w:pStyle w:val="Pa0"/>
        <w:rPr>
          <w:rFonts w:ascii="Verdana" w:hAnsi="Verdana" w:cs="Helvetica 55 Roman"/>
          <w:sz w:val="28"/>
          <w:szCs w:val="28"/>
        </w:rPr>
      </w:pPr>
      <w:r w:rsidRPr="53A2A4A3">
        <w:rPr>
          <w:rStyle w:val="A2"/>
          <w:rFonts w:ascii="Verdana" w:hAnsi="Verdana" w:cs="Helvetica 55 Roman"/>
          <w:color w:val="auto"/>
        </w:rPr>
        <w:t xml:space="preserve">Cataracts </w:t>
      </w:r>
    </w:p>
    <w:p w14:paraId="424C77DD" w14:textId="77777777" w:rsidR="00A3032C" w:rsidRDefault="53A2A4A3" w:rsidP="53A2A4A3">
      <w:pPr>
        <w:pStyle w:val="Default"/>
        <w:rPr>
          <w:rFonts w:ascii="Verdana" w:hAnsi="Verdana"/>
          <w:color w:val="auto"/>
          <w:sz w:val="28"/>
          <w:szCs w:val="28"/>
        </w:rPr>
      </w:pPr>
      <w:r w:rsidRPr="53A2A4A3">
        <w:rPr>
          <w:rFonts w:ascii="Verdana" w:hAnsi="Verdana"/>
          <w:color w:val="auto"/>
          <w:sz w:val="28"/>
          <w:szCs w:val="28"/>
        </w:rPr>
        <w:t>Cataracts cause blurred or cloudy vision as result of yellowy pigment on the lens of the eyes. This condition is the main cause of visual impairment across the globe. To treat cataracts, surgery can remove the cloudy lens.</w:t>
      </w:r>
    </w:p>
    <w:p w14:paraId="5AE92656" w14:textId="77777777" w:rsidR="00E32E0D" w:rsidRDefault="00E32E0D" w:rsidP="00A3032C">
      <w:pPr>
        <w:pStyle w:val="Default"/>
      </w:pPr>
    </w:p>
    <w:p w14:paraId="3C350B13" w14:textId="77777777" w:rsidR="00A3032C" w:rsidRDefault="002A5237" w:rsidP="00A3032C">
      <w:pPr>
        <w:pStyle w:val="Default"/>
        <w:rPr>
          <w:rFonts w:ascii="Arial" w:hAnsi="Arial" w:cs="Arial"/>
          <w:noProof/>
          <w:lang w:eastAsia="en-GB"/>
        </w:rPr>
      </w:pPr>
      <w:r w:rsidRPr="002A5237">
        <w:rPr>
          <w:rFonts w:ascii="Arial" w:hAnsi="Arial" w:cs="Arial"/>
          <w:noProof/>
          <w:lang w:eastAsia="en-GB"/>
        </w:rPr>
        <w:drawing>
          <wp:inline distT="0" distB="0" distL="0" distR="0" wp14:anchorId="3590CF84" wp14:editId="07777777">
            <wp:extent cx="6416675" cy="2068811"/>
            <wp:effectExtent l="0" t="0" r="3175" b="8255"/>
            <wp:docPr id="8" name="Picture 8" descr="C:\Users\sport\OneDrive - British Blind Sport\BBS Shared\3 Delivery\Educational Resources\Football Resource\SFA 2018\Images\Football - catar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ort\OneDrive - British Blind Sport\BBS Shared\3 Delivery\Educational Resources\Football Resource\SFA 2018\Images\Football - cataract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6675" cy="2068811"/>
                    </a:xfrm>
                    <a:prstGeom prst="rect">
                      <a:avLst/>
                    </a:prstGeom>
                    <a:noFill/>
                    <a:ln>
                      <a:noFill/>
                    </a:ln>
                  </pic:spPr>
                </pic:pic>
              </a:graphicData>
            </a:graphic>
          </wp:inline>
        </w:drawing>
      </w:r>
    </w:p>
    <w:p w14:paraId="33AFA282" w14:textId="77777777" w:rsidR="002A5237" w:rsidRDefault="002A5237" w:rsidP="00A3032C">
      <w:pPr>
        <w:pStyle w:val="Default"/>
        <w:rPr>
          <w:rFonts w:ascii="Arial" w:hAnsi="Arial" w:cs="Arial"/>
          <w:noProof/>
          <w:lang w:eastAsia="en-GB"/>
        </w:rPr>
      </w:pPr>
    </w:p>
    <w:p w14:paraId="43FE832D" w14:textId="77777777" w:rsidR="002A5237" w:rsidRDefault="002A5237" w:rsidP="00A3032C">
      <w:pPr>
        <w:pStyle w:val="Default"/>
      </w:pPr>
    </w:p>
    <w:p w14:paraId="63BBC3C4" w14:textId="77777777" w:rsidR="00A3032C" w:rsidRPr="00DC377C" w:rsidRDefault="00A3032C" w:rsidP="00A3032C">
      <w:pPr>
        <w:pStyle w:val="Default"/>
      </w:pPr>
    </w:p>
    <w:p w14:paraId="1BF8B6F4" w14:textId="77777777" w:rsidR="00A3032C" w:rsidRPr="00231CA0" w:rsidRDefault="53A2A4A3" w:rsidP="53A2A4A3">
      <w:pPr>
        <w:pStyle w:val="Pa0"/>
        <w:rPr>
          <w:rFonts w:ascii="Verdana" w:hAnsi="Verdana" w:cs="Helvetica 55 Roman"/>
          <w:sz w:val="28"/>
          <w:szCs w:val="28"/>
        </w:rPr>
      </w:pPr>
      <w:r w:rsidRPr="53A2A4A3">
        <w:rPr>
          <w:rStyle w:val="A2"/>
          <w:rFonts w:ascii="Verdana" w:hAnsi="Verdana" w:cs="Helvetica 55 Roman"/>
          <w:color w:val="auto"/>
        </w:rPr>
        <w:t xml:space="preserve">Diabetic Retinopathy </w:t>
      </w:r>
    </w:p>
    <w:p w14:paraId="2C108380" w14:textId="77777777" w:rsidR="00A3032C" w:rsidRDefault="53A2A4A3" w:rsidP="53A2A4A3">
      <w:pPr>
        <w:pStyle w:val="Default"/>
        <w:rPr>
          <w:rFonts w:ascii="Verdana" w:hAnsi="Verdana"/>
          <w:color w:val="auto"/>
          <w:sz w:val="28"/>
          <w:szCs w:val="28"/>
        </w:rPr>
      </w:pPr>
      <w:r w:rsidRPr="53A2A4A3">
        <w:rPr>
          <w:rFonts w:ascii="Verdana" w:hAnsi="Verdana"/>
          <w:color w:val="auto"/>
          <w:sz w:val="28"/>
          <w:szCs w:val="28"/>
        </w:rPr>
        <w:t>Diabetic retinopathy can affect anyone with diabetes. It causes floaters and blurred vision, resulting from damage to the retina due to high blood sugar levels.</w:t>
      </w:r>
    </w:p>
    <w:p w14:paraId="58C4D496" w14:textId="77777777" w:rsidR="00E32E0D" w:rsidRDefault="00E32E0D" w:rsidP="00A3032C">
      <w:pPr>
        <w:pStyle w:val="Default"/>
        <w:rPr>
          <w:rFonts w:ascii="Verdana" w:hAnsi="Verdana"/>
          <w:b/>
          <w:color w:val="C00000"/>
        </w:rPr>
      </w:pPr>
    </w:p>
    <w:p w14:paraId="1C7F1CA3" w14:textId="77777777" w:rsidR="00A3032C" w:rsidRPr="00416AA2" w:rsidRDefault="002A5237" w:rsidP="00A3032C">
      <w:pPr>
        <w:pStyle w:val="Default"/>
        <w:rPr>
          <w:rFonts w:ascii="Verdana" w:hAnsi="Verdana"/>
          <w:b/>
          <w:color w:val="C00000"/>
        </w:rPr>
      </w:pPr>
      <w:r w:rsidRPr="002A5237">
        <w:rPr>
          <w:rFonts w:ascii="Verdana" w:hAnsi="Verdana"/>
          <w:b/>
          <w:noProof/>
          <w:color w:val="C00000"/>
          <w:lang w:eastAsia="en-GB"/>
        </w:rPr>
        <w:drawing>
          <wp:inline distT="0" distB="0" distL="0" distR="0" wp14:anchorId="42D43437" wp14:editId="07777777">
            <wp:extent cx="6416675" cy="2068811"/>
            <wp:effectExtent l="0" t="0" r="3175" b="8255"/>
            <wp:docPr id="9" name="Picture 9" descr="C:\Users\sport\OneDrive - British Blind Sport\BBS Shared\3 Delivery\Educational Resources\Football Resource\SFA 2018\Images\Football-diabetic retinopa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ort\OneDrive - British Blind Sport\BBS Shared\3 Delivery\Educational Resources\Football Resource\SFA 2018\Images\Football-diabetic retinopath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6675" cy="2068811"/>
                    </a:xfrm>
                    <a:prstGeom prst="rect">
                      <a:avLst/>
                    </a:prstGeom>
                    <a:noFill/>
                    <a:ln>
                      <a:noFill/>
                    </a:ln>
                  </pic:spPr>
                </pic:pic>
              </a:graphicData>
            </a:graphic>
          </wp:inline>
        </w:drawing>
      </w:r>
    </w:p>
    <w:p w14:paraId="4391DB35" w14:textId="77777777" w:rsidR="00A3032C" w:rsidRPr="00DC377C" w:rsidRDefault="00A3032C" w:rsidP="00A3032C">
      <w:pPr>
        <w:pStyle w:val="Default"/>
      </w:pPr>
    </w:p>
    <w:p w14:paraId="37DCE0A0" w14:textId="77777777" w:rsidR="00A3032C" w:rsidRPr="00231CA0" w:rsidRDefault="53A2A4A3" w:rsidP="53A2A4A3">
      <w:pPr>
        <w:pStyle w:val="Pa0"/>
        <w:rPr>
          <w:rFonts w:ascii="Verdana" w:hAnsi="Verdana" w:cs="Helvetica 55 Roman"/>
          <w:sz w:val="28"/>
          <w:szCs w:val="28"/>
        </w:rPr>
      </w:pPr>
      <w:r w:rsidRPr="53A2A4A3">
        <w:rPr>
          <w:rStyle w:val="A2"/>
          <w:rFonts w:ascii="Verdana" w:hAnsi="Verdana" w:cs="Helvetica 55 Roman"/>
          <w:color w:val="auto"/>
        </w:rPr>
        <w:lastRenderedPageBreak/>
        <w:t xml:space="preserve">Other conditions </w:t>
      </w:r>
    </w:p>
    <w:p w14:paraId="24658181" w14:textId="77777777" w:rsidR="00A3032C" w:rsidRDefault="53A2A4A3" w:rsidP="53A2A4A3">
      <w:pPr>
        <w:pStyle w:val="Default"/>
        <w:rPr>
          <w:rFonts w:ascii="Verdana" w:hAnsi="Verdana"/>
          <w:color w:val="auto"/>
          <w:sz w:val="28"/>
          <w:szCs w:val="28"/>
        </w:rPr>
      </w:pPr>
      <w:r w:rsidRPr="53A2A4A3">
        <w:rPr>
          <w:rFonts w:ascii="Verdana" w:hAnsi="Verdana"/>
          <w:color w:val="auto"/>
          <w:sz w:val="28"/>
          <w:szCs w:val="28"/>
        </w:rPr>
        <w:t>Along with these four conditions, there are many other causes of sight loss. Visit the RNIB website for information on a specific eye condition.</w:t>
      </w:r>
    </w:p>
    <w:p w14:paraId="22CD6376" w14:textId="77777777" w:rsidR="00E32E0D" w:rsidRPr="00231CA0" w:rsidRDefault="00E32E0D" w:rsidP="00A3032C">
      <w:pPr>
        <w:pStyle w:val="Default"/>
        <w:rPr>
          <w:sz w:val="28"/>
          <w:szCs w:val="28"/>
        </w:rPr>
      </w:pPr>
    </w:p>
    <w:p w14:paraId="6E8AAB07" w14:textId="77777777" w:rsidR="00A3032C" w:rsidRDefault="00290738" w:rsidP="00A3032C">
      <w:pPr>
        <w:pStyle w:val="Pa0"/>
        <w:rPr>
          <w:rFonts w:ascii="Verdana" w:hAnsi="Verdana" w:cs="Helvetica 45 Light"/>
          <w:sz w:val="28"/>
          <w:szCs w:val="28"/>
        </w:rPr>
      </w:pPr>
      <w:hyperlink r:id="rId20" w:history="1">
        <w:r w:rsidR="00A3032C" w:rsidRPr="00B84DA7">
          <w:rPr>
            <w:rStyle w:val="Hyperlink"/>
            <w:rFonts w:ascii="Verdana" w:hAnsi="Verdana" w:cs="Helvetica 45 Light"/>
            <w:sz w:val="28"/>
            <w:szCs w:val="28"/>
          </w:rPr>
          <w:t>http://www.rnib.org.uk/eye-health/eye-conditions</w:t>
        </w:r>
      </w:hyperlink>
    </w:p>
    <w:p w14:paraId="0A32A66A" w14:textId="77777777" w:rsidR="00A3032C" w:rsidRDefault="00A3032C" w:rsidP="00A3032C">
      <w:pPr>
        <w:pStyle w:val="Default"/>
        <w:rPr>
          <w:rFonts w:ascii="Verdana" w:hAnsi="Verdana" w:cs="Times New Roman"/>
          <w:color w:val="auto"/>
        </w:rPr>
      </w:pPr>
    </w:p>
    <w:p w14:paraId="032F47C0" w14:textId="77777777" w:rsidR="005E3372" w:rsidRPr="006E384C" w:rsidRDefault="005E3372" w:rsidP="00A3032C">
      <w:pPr>
        <w:pStyle w:val="Default"/>
        <w:rPr>
          <w:rFonts w:ascii="Verdana" w:hAnsi="Verdana" w:cs="Times New Roman"/>
          <w:color w:val="FF0000"/>
        </w:rPr>
      </w:pPr>
    </w:p>
    <w:p w14:paraId="66E073F7" w14:textId="77777777" w:rsidR="005E3372" w:rsidRPr="006E384C" w:rsidRDefault="005E3372" w:rsidP="005E3372">
      <w:pPr>
        <w:autoSpaceDE w:val="0"/>
        <w:autoSpaceDN w:val="0"/>
        <w:adjustRightInd w:val="0"/>
        <w:spacing w:line="241" w:lineRule="atLeast"/>
        <w:rPr>
          <w:b/>
          <w:bCs/>
          <w:color w:val="FF0000"/>
          <w:sz w:val="28"/>
          <w:szCs w:val="28"/>
        </w:rPr>
      </w:pPr>
      <w:r w:rsidRPr="006E384C">
        <w:rPr>
          <w:b/>
          <w:bCs/>
          <w:color w:val="FF0000"/>
          <w:sz w:val="28"/>
          <w:szCs w:val="28"/>
        </w:rPr>
        <w:t>Encouraging Participation</w:t>
      </w:r>
    </w:p>
    <w:p w14:paraId="4BCDBCEC" w14:textId="77777777" w:rsidR="005E3372" w:rsidRPr="00D77469" w:rsidRDefault="005E3372" w:rsidP="005E3372">
      <w:pPr>
        <w:autoSpaceDE w:val="0"/>
        <w:autoSpaceDN w:val="0"/>
        <w:adjustRightInd w:val="0"/>
        <w:spacing w:line="241" w:lineRule="atLeast"/>
        <w:rPr>
          <w:b/>
          <w:bCs/>
          <w:color w:val="C00000"/>
          <w:sz w:val="28"/>
          <w:szCs w:val="28"/>
        </w:rPr>
      </w:pPr>
    </w:p>
    <w:p w14:paraId="2ED57CAE" w14:textId="77777777" w:rsidR="005E3372" w:rsidRPr="00D77469" w:rsidRDefault="005E3372" w:rsidP="005E3372">
      <w:pPr>
        <w:autoSpaceDE w:val="0"/>
        <w:autoSpaceDN w:val="0"/>
        <w:adjustRightInd w:val="0"/>
        <w:spacing w:line="241" w:lineRule="atLeast"/>
        <w:rPr>
          <w:bCs/>
          <w:sz w:val="28"/>
          <w:szCs w:val="28"/>
        </w:rPr>
      </w:pPr>
      <w:r w:rsidRPr="00D77469">
        <w:rPr>
          <w:bCs/>
          <w:sz w:val="28"/>
          <w:szCs w:val="28"/>
        </w:rPr>
        <w:t xml:space="preserve">This section will outline some key factors to consider when planning and delivering </w:t>
      </w:r>
      <w:r>
        <w:rPr>
          <w:bCs/>
          <w:sz w:val="28"/>
          <w:szCs w:val="28"/>
        </w:rPr>
        <w:t>football</w:t>
      </w:r>
      <w:r w:rsidRPr="00D77469">
        <w:rPr>
          <w:bCs/>
          <w:sz w:val="28"/>
          <w:szCs w:val="28"/>
        </w:rPr>
        <w:t xml:space="preserve"> activities for people with a visual impairment, which will help ensure a quality experience for both providers and participants.</w:t>
      </w:r>
    </w:p>
    <w:p w14:paraId="4F1CFBF9" w14:textId="77777777" w:rsidR="005E3372" w:rsidRPr="00D77469" w:rsidRDefault="005E3372" w:rsidP="005E3372">
      <w:pPr>
        <w:autoSpaceDE w:val="0"/>
        <w:autoSpaceDN w:val="0"/>
        <w:adjustRightInd w:val="0"/>
        <w:spacing w:line="241" w:lineRule="atLeast"/>
        <w:rPr>
          <w:bCs/>
          <w:sz w:val="28"/>
          <w:szCs w:val="28"/>
        </w:rPr>
      </w:pPr>
    </w:p>
    <w:p w14:paraId="25FB545A" w14:textId="77777777" w:rsidR="005E3372" w:rsidRPr="003F5AFA" w:rsidRDefault="005E3372" w:rsidP="005E3372">
      <w:pPr>
        <w:autoSpaceDE w:val="0"/>
        <w:autoSpaceDN w:val="0"/>
        <w:adjustRightInd w:val="0"/>
        <w:spacing w:line="241" w:lineRule="atLeast"/>
        <w:rPr>
          <w:b/>
          <w:bCs/>
          <w:color w:val="FF0000"/>
          <w:sz w:val="28"/>
          <w:szCs w:val="28"/>
        </w:rPr>
      </w:pPr>
      <w:r w:rsidRPr="003F5AFA">
        <w:rPr>
          <w:b/>
          <w:bCs/>
          <w:color w:val="FF0000"/>
          <w:sz w:val="28"/>
          <w:szCs w:val="28"/>
        </w:rPr>
        <w:t>Advertising</w:t>
      </w:r>
    </w:p>
    <w:p w14:paraId="35DFD2D1" w14:textId="77777777" w:rsidR="005E3372" w:rsidRPr="00D77469" w:rsidRDefault="005E3372" w:rsidP="005E3372">
      <w:pPr>
        <w:autoSpaceDE w:val="0"/>
        <w:autoSpaceDN w:val="0"/>
        <w:adjustRightInd w:val="0"/>
        <w:spacing w:line="241" w:lineRule="atLeast"/>
        <w:rPr>
          <w:b/>
          <w:bCs/>
          <w:sz w:val="28"/>
          <w:szCs w:val="28"/>
        </w:rPr>
      </w:pPr>
    </w:p>
    <w:p w14:paraId="66A778C3" w14:textId="447D23BE" w:rsidR="005E3372" w:rsidRPr="00D77469" w:rsidRDefault="005E3372" w:rsidP="005E3372">
      <w:pPr>
        <w:autoSpaceDE w:val="0"/>
        <w:autoSpaceDN w:val="0"/>
        <w:adjustRightInd w:val="0"/>
        <w:spacing w:line="241" w:lineRule="atLeast"/>
        <w:rPr>
          <w:bCs/>
          <w:sz w:val="28"/>
          <w:szCs w:val="28"/>
        </w:rPr>
      </w:pPr>
      <w:r w:rsidRPr="00D77469">
        <w:rPr>
          <w:bCs/>
          <w:sz w:val="28"/>
          <w:szCs w:val="28"/>
        </w:rPr>
        <w:t xml:space="preserve">The promotion and marketing of your sessions, training events, and activities ensures that people are aware of what your </w:t>
      </w:r>
      <w:r w:rsidR="00A60513">
        <w:rPr>
          <w:bCs/>
          <w:sz w:val="28"/>
          <w:szCs w:val="28"/>
        </w:rPr>
        <w:t>club</w:t>
      </w:r>
      <w:r w:rsidRPr="00D77469">
        <w:rPr>
          <w:bCs/>
          <w:sz w:val="28"/>
          <w:szCs w:val="28"/>
        </w:rPr>
        <w:t xml:space="preserve"> offers, where you are located, </w:t>
      </w:r>
      <w:r>
        <w:rPr>
          <w:bCs/>
          <w:sz w:val="28"/>
          <w:szCs w:val="28"/>
        </w:rPr>
        <w:t xml:space="preserve">how to get there by public transport </w:t>
      </w:r>
      <w:r w:rsidRPr="00D77469">
        <w:rPr>
          <w:bCs/>
          <w:sz w:val="28"/>
          <w:szCs w:val="28"/>
        </w:rPr>
        <w:t>and that you are accessible.</w:t>
      </w:r>
    </w:p>
    <w:p w14:paraId="41D0ACB4" w14:textId="77777777" w:rsidR="005E3372" w:rsidRDefault="005E3372" w:rsidP="005E3372">
      <w:pPr>
        <w:autoSpaceDE w:val="0"/>
        <w:autoSpaceDN w:val="0"/>
        <w:adjustRightInd w:val="0"/>
        <w:spacing w:line="241" w:lineRule="atLeast"/>
        <w:rPr>
          <w:bCs/>
          <w:sz w:val="28"/>
          <w:szCs w:val="28"/>
        </w:rPr>
      </w:pPr>
      <w:r w:rsidRPr="00D77469">
        <w:rPr>
          <w:bCs/>
          <w:sz w:val="28"/>
          <w:szCs w:val="28"/>
        </w:rPr>
        <w:t xml:space="preserve">To ensure that your advertising is accessible </w:t>
      </w:r>
      <w:r>
        <w:rPr>
          <w:bCs/>
          <w:sz w:val="28"/>
          <w:szCs w:val="28"/>
        </w:rPr>
        <w:t xml:space="preserve">and welcoming </w:t>
      </w:r>
      <w:r w:rsidRPr="00D77469">
        <w:rPr>
          <w:bCs/>
          <w:sz w:val="28"/>
          <w:szCs w:val="28"/>
        </w:rPr>
        <w:t>to visually impaired communities, consider the following:</w:t>
      </w:r>
    </w:p>
    <w:p w14:paraId="7D7E4363" w14:textId="77777777" w:rsidR="005E3372" w:rsidRPr="00D77469" w:rsidRDefault="005E3372" w:rsidP="005E3372">
      <w:pPr>
        <w:autoSpaceDE w:val="0"/>
        <w:autoSpaceDN w:val="0"/>
        <w:adjustRightInd w:val="0"/>
        <w:spacing w:line="241" w:lineRule="atLeast"/>
        <w:rPr>
          <w:bCs/>
          <w:sz w:val="28"/>
          <w:szCs w:val="28"/>
        </w:rPr>
      </w:pPr>
    </w:p>
    <w:p w14:paraId="6FEC3089" w14:textId="77777777" w:rsidR="005E3372" w:rsidRPr="006E3E37" w:rsidRDefault="005E3372" w:rsidP="005E3372">
      <w:pPr>
        <w:pStyle w:val="ListParagraph"/>
        <w:numPr>
          <w:ilvl w:val="0"/>
          <w:numId w:val="12"/>
        </w:numPr>
        <w:autoSpaceDE w:val="0"/>
        <w:autoSpaceDN w:val="0"/>
        <w:adjustRightInd w:val="0"/>
        <w:spacing w:line="241" w:lineRule="atLeast"/>
        <w:ind w:left="426" w:hanging="284"/>
        <w:rPr>
          <w:rFonts w:ascii="Open Sans" w:hAnsi="Open Sans" w:cs="Open Sans"/>
          <w:bCs/>
          <w:sz w:val="28"/>
          <w:szCs w:val="28"/>
        </w:rPr>
      </w:pPr>
      <w:r w:rsidRPr="004E508D">
        <w:rPr>
          <w:rFonts w:ascii="Open Sans" w:hAnsi="Open Sans" w:cs="Open Sans"/>
          <w:bCs/>
          <w:sz w:val="28"/>
          <w:szCs w:val="28"/>
        </w:rPr>
        <w:t xml:space="preserve">Provide information in alternative formats if required (e.g. braille, plain text without images, or suitable electronic version for a screen reader). For help finding a suitable braillist, please contact British Blind Sport </w:t>
      </w:r>
      <w:r w:rsidRPr="006E3E37">
        <w:rPr>
          <w:rFonts w:ascii="Open Sans" w:hAnsi="Open Sans" w:cs="Open Sans"/>
          <w:bCs/>
          <w:sz w:val="28"/>
          <w:szCs w:val="28"/>
        </w:rPr>
        <w:t xml:space="preserve">or Scottish Disability Sport. </w:t>
      </w:r>
    </w:p>
    <w:p w14:paraId="530EF679" w14:textId="77777777" w:rsidR="005E3372" w:rsidRPr="004E508D" w:rsidRDefault="005E3372" w:rsidP="005E3372">
      <w:pPr>
        <w:pStyle w:val="ListParagraph"/>
        <w:numPr>
          <w:ilvl w:val="0"/>
          <w:numId w:val="12"/>
        </w:numPr>
        <w:autoSpaceDE w:val="0"/>
        <w:autoSpaceDN w:val="0"/>
        <w:adjustRightInd w:val="0"/>
        <w:spacing w:line="241" w:lineRule="atLeast"/>
        <w:ind w:left="426" w:hanging="284"/>
        <w:rPr>
          <w:rFonts w:ascii="Open Sans" w:hAnsi="Open Sans" w:cs="Open Sans"/>
          <w:bCs/>
          <w:sz w:val="28"/>
          <w:szCs w:val="28"/>
        </w:rPr>
      </w:pPr>
      <w:r w:rsidRPr="004E508D">
        <w:rPr>
          <w:rFonts w:ascii="Open Sans" w:hAnsi="Open Sans" w:cs="Open Sans"/>
          <w:bCs/>
          <w:sz w:val="28"/>
          <w:szCs w:val="28"/>
        </w:rPr>
        <w:t>Advertise your sessions with local and national visually impaired organisations such as British Blind Sport, RNIB, eye health hospitals or your local sight loss charity.</w:t>
      </w:r>
    </w:p>
    <w:p w14:paraId="00125FCB" w14:textId="3CF3A4F6" w:rsidR="005E3372" w:rsidRPr="004E508D" w:rsidRDefault="005E3372" w:rsidP="005E3372">
      <w:pPr>
        <w:pStyle w:val="ListParagraph"/>
        <w:numPr>
          <w:ilvl w:val="0"/>
          <w:numId w:val="12"/>
        </w:numPr>
        <w:autoSpaceDE w:val="0"/>
        <w:autoSpaceDN w:val="0"/>
        <w:adjustRightInd w:val="0"/>
        <w:spacing w:line="241" w:lineRule="atLeast"/>
        <w:ind w:left="426" w:hanging="284"/>
        <w:rPr>
          <w:rFonts w:ascii="Open Sans" w:hAnsi="Open Sans" w:cs="Open Sans"/>
          <w:bCs/>
          <w:sz w:val="28"/>
          <w:szCs w:val="28"/>
        </w:rPr>
      </w:pPr>
      <w:r w:rsidRPr="004E508D">
        <w:rPr>
          <w:rFonts w:ascii="Open Sans" w:hAnsi="Open Sans" w:cs="Open Sans"/>
          <w:bCs/>
          <w:sz w:val="28"/>
          <w:szCs w:val="28"/>
        </w:rPr>
        <w:t>Many local authorities provide a sight or sensory support service. This can be an excellent method to promote your club or sessions and engage with visually impaired communities. British Blind Sport can advise on your local contacts, contact British Blind Sport for further information.</w:t>
      </w:r>
    </w:p>
    <w:p w14:paraId="5BF1AE6F" w14:textId="77777777" w:rsidR="005E3372" w:rsidRPr="004E508D" w:rsidRDefault="005E3372" w:rsidP="005E3372">
      <w:pPr>
        <w:pStyle w:val="ListParagraph"/>
        <w:numPr>
          <w:ilvl w:val="0"/>
          <w:numId w:val="12"/>
        </w:numPr>
        <w:autoSpaceDE w:val="0"/>
        <w:autoSpaceDN w:val="0"/>
        <w:adjustRightInd w:val="0"/>
        <w:spacing w:line="241" w:lineRule="atLeast"/>
        <w:ind w:left="426" w:hanging="284"/>
        <w:rPr>
          <w:rFonts w:ascii="Open Sans" w:hAnsi="Open Sans" w:cs="Open Sans"/>
          <w:bCs/>
          <w:sz w:val="28"/>
          <w:szCs w:val="28"/>
        </w:rPr>
      </w:pPr>
      <w:r w:rsidRPr="004E508D">
        <w:rPr>
          <w:rFonts w:ascii="Open Sans" w:hAnsi="Open Sans" w:cs="Open Sans"/>
          <w:bCs/>
          <w:sz w:val="28"/>
          <w:szCs w:val="28"/>
        </w:rPr>
        <w:t>Use social media to promote your services as most platforms are very accessible and popular medium for visually impaired communities.</w:t>
      </w:r>
    </w:p>
    <w:p w14:paraId="61BDC14C" w14:textId="77777777" w:rsidR="005E3372" w:rsidRPr="004E508D" w:rsidRDefault="005E3372" w:rsidP="005E3372">
      <w:pPr>
        <w:pStyle w:val="ListParagraph"/>
        <w:numPr>
          <w:ilvl w:val="0"/>
          <w:numId w:val="12"/>
        </w:numPr>
        <w:autoSpaceDE w:val="0"/>
        <w:autoSpaceDN w:val="0"/>
        <w:adjustRightInd w:val="0"/>
        <w:spacing w:line="241" w:lineRule="atLeast"/>
        <w:ind w:left="426" w:hanging="284"/>
        <w:rPr>
          <w:rFonts w:ascii="Open Sans" w:hAnsi="Open Sans" w:cs="Open Sans"/>
          <w:bCs/>
          <w:sz w:val="28"/>
          <w:szCs w:val="28"/>
        </w:rPr>
      </w:pPr>
      <w:r w:rsidRPr="004E508D">
        <w:rPr>
          <w:rFonts w:ascii="Open Sans" w:hAnsi="Open Sans" w:cs="Open Sans"/>
          <w:bCs/>
          <w:sz w:val="28"/>
          <w:szCs w:val="28"/>
        </w:rPr>
        <w:t xml:space="preserve">Consider using images of visually impaired participants in your marketing material. A lack of diverse and inclusive images in marketing material can be a barrier to visually impaired people registering for sporting activities. </w:t>
      </w:r>
    </w:p>
    <w:p w14:paraId="47AD7A71" w14:textId="77777777" w:rsidR="005E3372" w:rsidRPr="00D77469" w:rsidRDefault="005E3372" w:rsidP="005E3372">
      <w:pPr>
        <w:autoSpaceDE w:val="0"/>
        <w:autoSpaceDN w:val="0"/>
        <w:adjustRightInd w:val="0"/>
        <w:spacing w:line="241" w:lineRule="atLeast"/>
        <w:rPr>
          <w:b/>
          <w:bCs/>
          <w:sz w:val="28"/>
          <w:szCs w:val="28"/>
        </w:rPr>
      </w:pPr>
    </w:p>
    <w:p w14:paraId="60E2C9E6" w14:textId="77777777" w:rsidR="006E384C" w:rsidRDefault="006E384C" w:rsidP="005E3372">
      <w:pPr>
        <w:autoSpaceDE w:val="0"/>
        <w:autoSpaceDN w:val="0"/>
        <w:adjustRightInd w:val="0"/>
        <w:spacing w:line="241" w:lineRule="atLeast"/>
        <w:rPr>
          <w:b/>
          <w:bCs/>
          <w:color w:val="FF0000"/>
          <w:sz w:val="28"/>
          <w:szCs w:val="28"/>
        </w:rPr>
      </w:pPr>
    </w:p>
    <w:p w14:paraId="653F283A" w14:textId="77777777" w:rsidR="005E3372" w:rsidRPr="003F5AFA" w:rsidRDefault="005E3372" w:rsidP="005E3372">
      <w:pPr>
        <w:autoSpaceDE w:val="0"/>
        <w:autoSpaceDN w:val="0"/>
        <w:adjustRightInd w:val="0"/>
        <w:spacing w:line="241" w:lineRule="atLeast"/>
        <w:rPr>
          <w:b/>
          <w:bCs/>
          <w:color w:val="FF0000"/>
          <w:sz w:val="28"/>
          <w:szCs w:val="28"/>
        </w:rPr>
      </w:pPr>
      <w:r w:rsidRPr="003F5AFA">
        <w:rPr>
          <w:b/>
          <w:bCs/>
          <w:color w:val="FF0000"/>
          <w:sz w:val="28"/>
          <w:szCs w:val="28"/>
        </w:rPr>
        <w:t>Travel</w:t>
      </w:r>
    </w:p>
    <w:p w14:paraId="42F7177B" w14:textId="77777777" w:rsidR="005E3372" w:rsidRPr="00D77469" w:rsidRDefault="005E3372" w:rsidP="005E3372">
      <w:pPr>
        <w:autoSpaceDE w:val="0"/>
        <w:autoSpaceDN w:val="0"/>
        <w:adjustRightInd w:val="0"/>
        <w:spacing w:line="241" w:lineRule="atLeast"/>
        <w:rPr>
          <w:b/>
          <w:bCs/>
          <w:sz w:val="28"/>
          <w:szCs w:val="28"/>
        </w:rPr>
      </w:pPr>
    </w:p>
    <w:p w14:paraId="1C4C9E6E" w14:textId="0ABA898C" w:rsidR="005E3372" w:rsidRPr="00D77469" w:rsidRDefault="005E3372" w:rsidP="005E3372">
      <w:pPr>
        <w:autoSpaceDE w:val="0"/>
        <w:autoSpaceDN w:val="0"/>
        <w:adjustRightInd w:val="0"/>
        <w:spacing w:line="241" w:lineRule="atLeast"/>
        <w:rPr>
          <w:bCs/>
          <w:sz w:val="28"/>
          <w:szCs w:val="28"/>
        </w:rPr>
      </w:pPr>
      <w:r>
        <w:rPr>
          <w:bCs/>
          <w:sz w:val="28"/>
          <w:szCs w:val="28"/>
        </w:rPr>
        <w:t>Another</w:t>
      </w:r>
      <w:r w:rsidRPr="00D77469">
        <w:rPr>
          <w:bCs/>
          <w:sz w:val="28"/>
          <w:szCs w:val="28"/>
        </w:rPr>
        <w:t xml:space="preserve"> key barrier to participation for people with visual impairments</w:t>
      </w:r>
      <w:r>
        <w:rPr>
          <w:bCs/>
          <w:sz w:val="28"/>
          <w:szCs w:val="28"/>
        </w:rPr>
        <w:t xml:space="preserve"> is travel</w:t>
      </w:r>
      <w:r w:rsidRPr="00D77469">
        <w:rPr>
          <w:bCs/>
          <w:sz w:val="28"/>
          <w:szCs w:val="28"/>
        </w:rPr>
        <w:t>. As many visually impaired people rely heavily on public transport, it is advisable to check public transport options and promote the nearest train station or bus route in any promotional or marketing material. Additionally, there may be communit</w:t>
      </w:r>
      <w:r>
        <w:rPr>
          <w:bCs/>
          <w:sz w:val="28"/>
          <w:szCs w:val="28"/>
        </w:rPr>
        <w:t>y transport options available, l</w:t>
      </w:r>
      <w:r w:rsidRPr="00D77469">
        <w:rPr>
          <w:bCs/>
          <w:sz w:val="28"/>
          <w:szCs w:val="28"/>
        </w:rPr>
        <w:t xml:space="preserve">ocal sight support services can provide information on available services. Some participants may rely on a sighted guide or support worker to assist with transport to and from your activity. To find </w:t>
      </w:r>
      <w:r w:rsidR="006E384C">
        <w:rPr>
          <w:bCs/>
          <w:sz w:val="28"/>
          <w:szCs w:val="28"/>
        </w:rPr>
        <w:t xml:space="preserve">your </w:t>
      </w:r>
      <w:r w:rsidRPr="00D77469">
        <w:rPr>
          <w:bCs/>
          <w:sz w:val="28"/>
          <w:szCs w:val="28"/>
        </w:rPr>
        <w:t>local sight support services please contact British Blind Sport.</w:t>
      </w:r>
    </w:p>
    <w:p w14:paraId="4266A625" w14:textId="77777777" w:rsidR="005E3372" w:rsidRPr="00D77469" w:rsidRDefault="005E3372" w:rsidP="005E3372">
      <w:pPr>
        <w:autoSpaceDE w:val="0"/>
        <w:autoSpaceDN w:val="0"/>
        <w:adjustRightInd w:val="0"/>
        <w:spacing w:line="241" w:lineRule="atLeast"/>
        <w:rPr>
          <w:bCs/>
          <w:sz w:val="28"/>
          <w:szCs w:val="28"/>
        </w:rPr>
      </w:pPr>
    </w:p>
    <w:p w14:paraId="7700BE84" w14:textId="77777777" w:rsidR="005E3372" w:rsidRPr="003F5AFA" w:rsidRDefault="005E3372" w:rsidP="005E3372">
      <w:pPr>
        <w:autoSpaceDE w:val="0"/>
        <w:autoSpaceDN w:val="0"/>
        <w:adjustRightInd w:val="0"/>
        <w:spacing w:line="241" w:lineRule="atLeast"/>
        <w:rPr>
          <w:b/>
          <w:bCs/>
          <w:color w:val="FF0000"/>
          <w:sz w:val="28"/>
          <w:szCs w:val="28"/>
        </w:rPr>
      </w:pPr>
      <w:r w:rsidRPr="003F5AFA">
        <w:rPr>
          <w:b/>
          <w:bCs/>
          <w:color w:val="FF0000"/>
          <w:sz w:val="28"/>
          <w:szCs w:val="28"/>
        </w:rPr>
        <w:t>First Contact Information</w:t>
      </w:r>
    </w:p>
    <w:p w14:paraId="7299CF6D" w14:textId="77777777" w:rsidR="005E3372" w:rsidRPr="00D77469" w:rsidRDefault="005E3372" w:rsidP="005E3372">
      <w:pPr>
        <w:autoSpaceDE w:val="0"/>
        <w:autoSpaceDN w:val="0"/>
        <w:adjustRightInd w:val="0"/>
        <w:spacing w:before="240" w:line="241" w:lineRule="atLeast"/>
        <w:rPr>
          <w:bCs/>
          <w:sz w:val="28"/>
          <w:szCs w:val="28"/>
        </w:rPr>
      </w:pPr>
      <w:r w:rsidRPr="00D77469">
        <w:rPr>
          <w:bCs/>
          <w:sz w:val="28"/>
          <w:szCs w:val="28"/>
        </w:rPr>
        <w:t>In addition to the general information you would discuss with all new participants, consider also discussing the following:</w:t>
      </w:r>
    </w:p>
    <w:p w14:paraId="11B78402" w14:textId="77777777" w:rsidR="005E3372" w:rsidRPr="004E508D" w:rsidRDefault="005E3372" w:rsidP="005E3372">
      <w:pPr>
        <w:pStyle w:val="ListParagraph"/>
        <w:numPr>
          <w:ilvl w:val="0"/>
          <w:numId w:val="13"/>
        </w:numPr>
        <w:autoSpaceDE w:val="0"/>
        <w:autoSpaceDN w:val="0"/>
        <w:adjustRightInd w:val="0"/>
        <w:spacing w:before="240" w:line="241" w:lineRule="atLeast"/>
        <w:ind w:left="567" w:hanging="382"/>
        <w:rPr>
          <w:rFonts w:ascii="Open Sans" w:hAnsi="Open Sans" w:cs="Open Sans"/>
          <w:bCs/>
          <w:sz w:val="28"/>
          <w:szCs w:val="28"/>
        </w:rPr>
      </w:pPr>
      <w:r w:rsidRPr="004E508D">
        <w:rPr>
          <w:rFonts w:ascii="Open Sans" w:hAnsi="Open Sans" w:cs="Open Sans"/>
          <w:bCs/>
          <w:sz w:val="28"/>
          <w:szCs w:val="28"/>
        </w:rPr>
        <w:t>Transport arrangements.</w:t>
      </w:r>
    </w:p>
    <w:p w14:paraId="484FFA7F" w14:textId="77777777" w:rsidR="005E3372" w:rsidRPr="004E508D" w:rsidRDefault="005E3372" w:rsidP="005E3372">
      <w:pPr>
        <w:pStyle w:val="ListParagraph"/>
        <w:numPr>
          <w:ilvl w:val="0"/>
          <w:numId w:val="13"/>
        </w:numPr>
        <w:autoSpaceDE w:val="0"/>
        <w:autoSpaceDN w:val="0"/>
        <w:adjustRightInd w:val="0"/>
        <w:spacing w:before="240" w:line="241" w:lineRule="atLeast"/>
        <w:ind w:left="567" w:hanging="382"/>
        <w:rPr>
          <w:rFonts w:ascii="Open Sans" w:hAnsi="Open Sans" w:cs="Open Sans"/>
          <w:bCs/>
          <w:sz w:val="28"/>
          <w:szCs w:val="28"/>
        </w:rPr>
      </w:pPr>
      <w:r w:rsidRPr="004E508D">
        <w:rPr>
          <w:rFonts w:ascii="Open Sans" w:hAnsi="Open Sans" w:cs="Open Sans"/>
          <w:bCs/>
          <w:sz w:val="28"/>
          <w:szCs w:val="28"/>
        </w:rPr>
        <w:t>Whether another person or a guide dog will also be attending.</w:t>
      </w:r>
    </w:p>
    <w:p w14:paraId="3F49B5B3" w14:textId="77777777" w:rsidR="005E3372" w:rsidRPr="004E508D" w:rsidRDefault="005E3372" w:rsidP="005E3372">
      <w:pPr>
        <w:pStyle w:val="ListParagraph"/>
        <w:numPr>
          <w:ilvl w:val="0"/>
          <w:numId w:val="13"/>
        </w:numPr>
        <w:autoSpaceDE w:val="0"/>
        <w:autoSpaceDN w:val="0"/>
        <w:adjustRightInd w:val="0"/>
        <w:spacing w:before="240" w:line="241" w:lineRule="atLeast"/>
        <w:ind w:left="567" w:hanging="382"/>
        <w:rPr>
          <w:rFonts w:ascii="Open Sans" w:hAnsi="Open Sans" w:cs="Open Sans"/>
          <w:bCs/>
          <w:sz w:val="28"/>
          <w:szCs w:val="28"/>
        </w:rPr>
      </w:pPr>
      <w:r w:rsidRPr="004E508D">
        <w:rPr>
          <w:rFonts w:ascii="Open Sans" w:hAnsi="Open Sans" w:cs="Open Sans"/>
          <w:bCs/>
          <w:sz w:val="28"/>
          <w:szCs w:val="28"/>
        </w:rPr>
        <w:t>Any previous experience or knowledge of football. Have they seen football before?</w:t>
      </w:r>
    </w:p>
    <w:p w14:paraId="09CC6C85" w14:textId="77777777" w:rsidR="005E3372" w:rsidRPr="004E508D" w:rsidRDefault="005E3372" w:rsidP="005E3372">
      <w:pPr>
        <w:pStyle w:val="ListParagraph"/>
        <w:numPr>
          <w:ilvl w:val="0"/>
          <w:numId w:val="13"/>
        </w:numPr>
        <w:autoSpaceDE w:val="0"/>
        <w:autoSpaceDN w:val="0"/>
        <w:adjustRightInd w:val="0"/>
        <w:spacing w:before="240" w:line="241" w:lineRule="atLeast"/>
        <w:ind w:left="567" w:hanging="382"/>
        <w:rPr>
          <w:rFonts w:ascii="Open Sans" w:hAnsi="Open Sans" w:cs="Open Sans"/>
          <w:bCs/>
          <w:sz w:val="28"/>
          <w:szCs w:val="28"/>
        </w:rPr>
      </w:pPr>
      <w:r w:rsidRPr="004E508D">
        <w:rPr>
          <w:rFonts w:ascii="Open Sans" w:hAnsi="Open Sans" w:cs="Open Sans"/>
          <w:bCs/>
          <w:sz w:val="28"/>
          <w:szCs w:val="28"/>
        </w:rPr>
        <w:t>Motivations and goals for taking up football.</w:t>
      </w:r>
    </w:p>
    <w:p w14:paraId="026BF1A7" w14:textId="77777777" w:rsidR="005E3372" w:rsidRPr="004E508D" w:rsidRDefault="005E3372" w:rsidP="005E3372">
      <w:pPr>
        <w:pStyle w:val="ListParagraph"/>
        <w:numPr>
          <w:ilvl w:val="0"/>
          <w:numId w:val="13"/>
        </w:numPr>
        <w:autoSpaceDE w:val="0"/>
        <w:autoSpaceDN w:val="0"/>
        <w:adjustRightInd w:val="0"/>
        <w:spacing w:before="240" w:line="241" w:lineRule="atLeast"/>
        <w:ind w:left="567" w:hanging="382"/>
        <w:rPr>
          <w:rFonts w:ascii="Open Sans" w:hAnsi="Open Sans" w:cs="Open Sans"/>
          <w:bCs/>
          <w:sz w:val="28"/>
          <w:szCs w:val="28"/>
        </w:rPr>
      </w:pPr>
      <w:r w:rsidRPr="004E508D">
        <w:rPr>
          <w:rFonts w:ascii="Open Sans" w:hAnsi="Open Sans" w:cs="Open Sans"/>
          <w:bCs/>
          <w:sz w:val="28"/>
          <w:szCs w:val="28"/>
        </w:rPr>
        <w:t>Any worries or concerns.</w:t>
      </w:r>
    </w:p>
    <w:p w14:paraId="02224427" w14:textId="77777777" w:rsidR="005E3372" w:rsidRPr="00D77469" w:rsidRDefault="005E3372" w:rsidP="005E3372">
      <w:pPr>
        <w:autoSpaceDE w:val="0"/>
        <w:autoSpaceDN w:val="0"/>
        <w:adjustRightInd w:val="0"/>
        <w:spacing w:before="240" w:line="241" w:lineRule="atLeast"/>
        <w:rPr>
          <w:bCs/>
          <w:sz w:val="28"/>
          <w:szCs w:val="28"/>
        </w:rPr>
      </w:pPr>
      <w:r w:rsidRPr="00D77469">
        <w:rPr>
          <w:bCs/>
          <w:sz w:val="28"/>
          <w:szCs w:val="28"/>
        </w:rPr>
        <w:t>It might</w:t>
      </w:r>
      <w:r>
        <w:rPr>
          <w:bCs/>
          <w:sz w:val="28"/>
          <w:szCs w:val="28"/>
        </w:rPr>
        <w:t xml:space="preserve"> be </w:t>
      </w:r>
      <w:r w:rsidRPr="00D77469">
        <w:rPr>
          <w:bCs/>
          <w:sz w:val="28"/>
          <w:szCs w:val="28"/>
        </w:rPr>
        <w:t>necessary to provide a meet and greet service, especially on a first visit to a session or event.</w:t>
      </w:r>
    </w:p>
    <w:p w14:paraId="779D2D49" w14:textId="77777777" w:rsidR="005E3372" w:rsidRPr="00D77469" w:rsidRDefault="005E3372" w:rsidP="005E3372">
      <w:pPr>
        <w:autoSpaceDE w:val="0"/>
        <w:autoSpaceDN w:val="0"/>
        <w:adjustRightInd w:val="0"/>
        <w:spacing w:line="241" w:lineRule="atLeast"/>
        <w:rPr>
          <w:bCs/>
          <w:sz w:val="28"/>
          <w:szCs w:val="28"/>
        </w:rPr>
      </w:pPr>
    </w:p>
    <w:p w14:paraId="63DF454B" w14:textId="77777777" w:rsidR="005E3372" w:rsidRDefault="005E3372" w:rsidP="005E3372">
      <w:pPr>
        <w:autoSpaceDE w:val="0"/>
        <w:autoSpaceDN w:val="0"/>
        <w:adjustRightInd w:val="0"/>
        <w:spacing w:line="241" w:lineRule="atLeast"/>
        <w:rPr>
          <w:b/>
          <w:bCs/>
          <w:color w:val="FF0000"/>
          <w:sz w:val="28"/>
          <w:szCs w:val="28"/>
        </w:rPr>
      </w:pPr>
      <w:r w:rsidRPr="003F5AFA">
        <w:rPr>
          <w:b/>
          <w:bCs/>
          <w:color w:val="FF0000"/>
          <w:sz w:val="28"/>
          <w:szCs w:val="28"/>
        </w:rPr>
        <w:t>Staff</w:t>
      </w:r>
    </w:p>
    <w:p w14:paraId="0FD10512" w14:textId="77777777" w:rsidR="00A60513" w:rsidRPr="003F5AFA" w:rsidRDefault="00A60513" w:rsidP="005E3372">
      <w:pPr>
        <w:autoSpaceDE w:val="0"/>
        <w:autoSpaceDN w:val="0"/>
        <w:adjustRightInd w:val="0"/>
        <w:spacing w:line="241" w:lineRule="atLeast"/>
        <w:rPr>
          <w:b/>
          <w:bCs/>
          <w:color w:val="FF0000"/>
          <w:sz w:val="28"/>
          <w:szCs w:val="28"/>
        </w:rPr>
      </w:pPr>
    </w:p>
    <w:p w14:paraId="077249A8" w14:textId="1F0A07F1" w:rsidR="005E3372" w:rsidRPr="00D77469" w:rsidRDefault="005E3372" w:rsidP="005E3372">
      <w:pPr>
        <w:autoSpaceDE w:val="0"/>
        <w:autoSpaceDN w:val="0"/>
        <w:adjustRightInd w:val="0"/>
        <w:spacing w:line="241" w:lineRule="atLeast"/>
        <w:rPr>
          <w:bCs/>
          <w:sz w:val="28"/>
          <w:szCs w:val="28"/>
        </w:rPr>
      </w:pPr>
      <w:r w:rsidRPr="00D77469">
        <w:rPr>
          <w:bCs/>
          <w:sz w:val="28"/>
          <w:szCs w:val="28"/>
        </w:rPr>
        <w:t xml:space="preserve">It is important that all volunteers and members of staff taking public enquiries are aware that your </w:t>
      </w:r>
      <w:r w:rsidR="00A60513">
        <w:rPr>
          <w:bCs/>
          <w:sz w:val="28"/>
          <w:szCs w:val="28"/>
        </w:rPr>
        <w:t>club</w:t>
      </w:r>
      <w:r w:rsidRPr="00D77469">
        <w:rPr>
          <w:bCs/>
          <w:sz w:val="28"/>
          <w:szCs w:val="28"/>
        </w:rPr>
        <w:t xml:space="preserve"> and activities are accessible to visually impaired people. It is recommended that a document providing visually impaired guidance is readily available, which includes information on facility access, guide dog arrangements, public transport links, and the first steps to taking part.</w:t>
      </w:r>
      <w:r>
        <w:rPr>
          <w:bCs/>
          <w:sz w:val="28"/>
          <w:szCs w:val="28"/>
        </w:rPr>
        <w:t xml:space="preserve"> </w:t>
      </w:r>
    </w:p>
    <w:p w14:paraId="46806BBA" w14:textId="05E184F2" w:rsidR="005E3372" w:rsidRPr="00D77469" w:rsidRDefault="005E3372" w:rsidP="005E3372">
      <w:pPr>
        <w:autoSpaceDE w:val="0"/>
        <w:autoSpaceDN w:val="0"/>
        <w:adjustRightInd w:val="0"/>
        <w:spacing w:line="241" w:lineRule="atLeast"/>
        <w:rPr>
          <w:bCs/>
          <w:sz w:val="28"/>
          <w:szCs w:val="28"/>
        </w:rPr>
      </w:pPr>
      <w:r w:rsidRPr="006E3E37">
        <w:rPr>
          <w:bCs/>
          <w:sz w:val="28"/>
          <w:szCs w:val="28"/>
        </w:rPr>
        <w:t xml:space="preserve">If possible, offer volunteers and staff </w:t>
      </w:r>
      <w:r w:rsidR="00A60513">
        <w:rPr>
          <w:bCs/>
          <w:sz w:val="28"/>
          <w:szCs w:val="28"/>
        </w:rPr>
        <w:t>Para-Football</w:t>
      </w:r>
      <w:r w:rsidRPr="006E3E37">
        <w:rPr>
          <w:bCs/>
          <w:sz w:val="28"/>
          <w:szCs w:val="28"/>
        </w:rPr>
        <w:t xml:space="preserve"> awareness training; contact Scottish </w:t>
      </w:r>
      <w:r w:rsidR="006E3E37" w:rsidRPr="006E3E37">
        <w:rPr>
          <w:bCs/>
          <w:sz w:val="28"/>
          <w:szCs w:val="28"/>
        </w:rPr>
        <w:t>FA</w:t>
      </w:r>
      <w:r w:rsidRPr="006E3E37">
        <w:rPr>
          <w:bCs/>
          <w:sz w:val="28"/>
          <w:szCs w:val="28"/>
        </w:rPr>
        <w:t xml:space="preserve"> for further information.</w:t>
      </w:r>
    </w:p>
    <w:p w14:paraId="47B1932A" w14:textId="77777777" w:rsidR="005E3372" w:rsidRPr="00D77469" w:rsidRDefault="005E3372" w:rsidP="005E3372">
      <w:pPr>
        <w:autoSpaceDE w:val="0"/>
        <w:autoSpaceDN w:val="0"/>
        <w:adjustRightInd w:val="0"/>
        <w:spacing w:line="241" w:lineRule="atLeast"/>
        <w:rPr>
          <w:b/>
          <w:bCs/>
          <w:sz w:val="28"/>
          <w:szCs w:val="28"/>
        </w:rPr>
      </w:pPr>
    </w:p>
    <w:p w14:paraId="02678EE0" w14:textId="77777777" w:rsidR="005E3372" w:rsidRPr="003F5AFA" w:rsidRDefault="005E3372" w:rsidP="005E3372">
      <w:pPr>
        <w:autoSpaceDE w:val="0"/>
        <w:autoSpaceDN w:val="0"/>
        <w:adjustRightInd w:val="0"/>
        <w:spacing w:line="241" w:lineRule="atLeast"/>
        <w:rPr>
          <w:b/>
          <w:bCs/>
          <w:color w:val="FF0000"/>
          <w:sz w:val="28"/>
          <w:szCs w:val="28"/>
          <w:lang w:val="en-US"/>
        </w:rPr>
      </w:pPr>
      <w:r w:rsidRPr="003F5AFA">
        <w:rPr>
          <w:b/>
          <w:bCs/>
          <w:color w:val="FF0000"/>
          <w:sz w:val="28"/>
          <w:szCs w:val="28"/>
          <w:lang w:val="en-US"/>
        </w:rPr>
        <w:t>Session venue and time</w:t>
      </w:r>
    </w:p>
    <w:p w14:paraId="59E0C7F8" w14:textId="77777777" w:rsidR="005E3372" w:rsidRPr="004E508D" w:rsidRDefault="005E3372" w:rsidP="005E3372">
      <w:pPr>
        <w:pStyle w:val="ListParagraph"/>
        <w:numPr>
          <w:ilvl w:val="0"/>
          <w:numId w:val="14"/>
        </w:numPr>
        <w:autoSpaceDE w:val="0"/>
        <w:autoSpaceDN w:val="0"/>
        <w:adjustRightInd w:val="0"/>
        <w:spacing w:line="241" w:lineRule="atLeast"/>
        <w:rPr>
          <w:rFonts w:ascii="Open Sans" w:hAnsi="Open Sans" w:cs="Open Sans"/>
          <w:bCs/>
          <w:sz w:val="28"/>
          <w:szCs w:val="28"/>
          <w:lang w:val="en-US"/>
        </w:rPr>
      </w:pPr>
      <w:r w:rsidRPr="004E508D">
        <w:rPr>
          <w:rFonts w:ascii="Open Sans" w:hAnsi="Open Sans" w:cs="Open Sans"/>
          <w:bCs/>
          <w:sz w:val="28"/>
          <w:szCs w:val="28"/>
          <w:lang w:val="en-US"/>
        </w:rPr>
        <w:t xml:space="preserve">Consider the impact of daylight on some eye conditions and organise sessions in good daylight where possible. </w:t>
      </w:r>
    </w:p>
    <w:p w14:paraId="1F644F76" w14:textId="77777777" w:rsidR="005E3372" w:rsidRPr="004E508D" w:rsidRDefault="005E3372" w:rsidP="005E3372">
      <w:pPr>
        <w:pStyle w:val="ListParagraph"/>
        <w:numPr>
          <w:ilvl w:val="0"/>
          <w:numId w:val="14"/>
        </w:numPr>
        <w:autoSpaceDE w:val="0"/>
        <w:autoSpaceDN w:val="0"/>
        <w:adjustRightInd w:val="0"/>
        <w:spacing w:after="0" w:line="241" w:lineRule="atLeast"/>
        <w:rPr>
          <w:rFonts w:ascii="Open Sans" w:hAnsi="Open Sans" w:cs="Open Sans"/>
          <w:bCs/>
          <w:sz w:val="28"/>
          <w:szCs w:val="28"/>
          <w:lang w:val="en-US"/>
        </w:rPr>
      </w:pPr>
      <w:r w:rsidRPr="004E508D">
        <w:rPr>
          <w:rFonts w:ascii="Open Sans" w:hAnsi="Open Sans" w:cs="Open Sans"/>
          <w:bCs/>
          <w:sz w:val="28"/>
          <w:szCs w:val="28"/>
          <w:lang w:val="en-US"/>
        </w:rPr>
        <w:lastRenderedPageBreak/>
        <w:t xml:space="preserve">Partially sighted football sessions are best played in an indoor environment. This allows for better contrast and lighting. </w:t>
      </w:r>
    </w:p>
    <w:p w14:paraId="66492E97" w14:textId="77777777" w:rsidR="005E3372" w:rsidRPr="004E508D" w:rsidRDefault="005E3372" w:rsidP="005E3372">
      <w:pPr>
        <w:pStyle w:val="BodyFirst"/>
        <w:numPr>
          <w:ilvl w:val="0"/>
          <w:numId w:val="14"/>
        </w:numPr>
        <w:autoSpaceDE w:val="0"/>
        <w:autoSpaceDN w:val="0"/>
        <w:adjustRightInd w:val="0"/>
        <w:spacing w:after="0" w:line="241" w:lineRule="atLeast"/>
        <w:rPr>
          <w:bCs/>
          <w:sz w:val="28"/>
          <w:szCs w:val="28"/>
        </w:rPr>
      </w:pPr>
      <w:r w:rsidRPr="004E508D">
        <w:rPr>
          <w:sz w:val="28"/>
          <w:szCs w:val="28"/>
        </w:rPr>
        <w:t>Check that the playing surface is suitable with high colour contrast.</w:t>
      </w:r>
    </w:p>
    <w:p w14:paraId="208D570F" w14:textId="77777777" w:rsidR="005E3372" w:rsidRDefault="005E3372" w:rsidP="005E3372">
      <w:pPr>
        <w:pStyle w:val="BodyFirst"/>
        <w:numPr>
          <w:ilvl w:val="0"/>
          <w:numId w:val="14"/>
        </w:numPr>
        <w:autoSpaceDE w:val="0"/>
        <w:autoSpaceDN w:val="0"/>
        <w:adjustRightInd w:val="0"/>
        <w:spacing w:line="241" w:lineRule="atLeast"/>
        <w:rPr>
          <w:bCs/>
          <w:sz w:val="28"/>
          <w:szCs w:val="28"/>
        </w:rPr>
      </w:pPr>
      <w:r w:rsidRPr="004E508D">
        <w:rPr>
          <w:bCs/>
          <w:sz w:val="28"/>
          <w:szCs w:val="28"/>
        </w:rPr>
        <w:t xml:space="preserve">Blind football sessions are best played outdoors. This allows for better acoustics. </w:t>
      </w:r>
    </w:p>
    <w:p w14:paraId="5A50A6E4" w14:textId="77777777" w:rsidR="005E3372" w:rsidRPr="003F5AFA" w:rsidRDefault="005E3372" w:rsidP="005E3372">
      <w:pPr>
        <w:autoSpaceDE w:val="0"/>
        <w:autoSpaceDN w:val="0"/>
        <w:adjustRightInd w:val="0"/>
        <w:spacing w:line="241" w:lineRule="atLeast"/>
        <w:rPr>
          <w:b/>
          <w:bCs/>
          <w:color w:val="FF0000"/>
          <w:sz w:val="28"/>
          <w:szCs w:val="28"/>
          <w:lang w:val="en-US"/>
        </w:rPr>
      </w:pPr>
      <w:r w:rsidRPr="003F5AFA">
        <w:rPr>
          <w:b/>
          <w:bCs/>
          <w:color w:val="FF0000"/>
          <w:sz w:val="28"/>
          <w:szCs w:val="28"/>
          <w:lang w:val="en-US"/>
        </w:rPr>
        <w:t>Guide Dogs</w:t>
      </w:r>
    </w:p>
    <w:p w14:paraId="631F6AF1" w14:textId="77777777" w:rsidR="005E3372" w:rsidRPr="00D77469" w:rsidRDefault="005E3372" w:rsidP="005E3372">
      <w:pPr>
        <w:autoSpaceDE w:val="0"/>
        <w:autoSpaceDN w:val="0"/>
        <w:adjustRightInd w:val="0"/>
        <w:spacing w:line="241" w:lineRule="atLeast"/>
        <w:rPr>
          <w:bCs/>
          <w:sz w:val="28"/>
          <w:szCs w:val="28"/>
          <w:lang w:val="en-US"/>
        </w:rPr>
      </w:pPr>
      <w:r w:rsidRPr="00D77469">
        <w:rPr>
          <w:bCs/>
          <w:sz w:val="28"/>
          <w:szCs w:val="28"/>
          <w:lang w:val="en-US"/>
        </w:rPr>
        <w:t xml:space="preserve">Some visually impaired participants may have guide dogs. Identify the best location </w:t>
      </w:r>
      <w:r>
        <w:rPr>
          <w:bCs/>
          <w:sz w:val="28"/>
          <w:szCs w:val="28"/>
          <w:lang w:val="en-US"/>
        </w:rPr>
        <w:t>at the venue</w:t>
      </w:r>
      <w:r w:rsidRPr="00D77469">
        <w:rPr>
          <w:bCs/>
          <w:sz w:val="28"/>
          <w:szCs w:val="28"/>
          <w:lang w:val="en-US"/>
        </w:rPr>
        <w:t xml:space="preserve"> where the guide dog can rest, whilst the owner is participating. The best location is usually the reception or offices, where the dog can relax and be supervised. It is important to provide water for the dog to drink. Guide Dogs can provide advice about how to ensure a guide dog is comfortable at your venue.</w:t>
      </w:r>
    </w:p>
    <w:p w14:paraId="475691E4" w14:textId="77777777" w:rsidR="005E3372" w:rsidRDefault="005E3372" w:rsidP="005E3372">
      <w:pPr>
        <w:autoSpaceDE w:val="0"/>
        <w:autoSpaceDN w:val="0"/>
        <w:adjustRightInd w:val="0"/>
        <w:spacing w:line="241" w:lineRule="atLeast"/>
        <w:rPr>
          <w:rStyle w:val="Hyperlink"/>
          <w:bCs/>
          <w:sz w:val="28"/>
          <w:szCs w:val="28"/>
          <w:lang w:val="en-US"/>
        </w:rPr>
      </w:pPr>
      <w:r>
        <w:rPr>
          <w:bCs/>
          <w:sz w:val="28"/>
          <w:szCs w:val="28"/>
          <w:lang w:val="en-US"/>
        </w:rPr>
        <w:t>For more information about guide d</w:t>
      </w:r>
      <w:r w:rsidRPr="00D77469">
        <w:rPr>
          <w:bCs/>
          <w:sz w:val="28"/>
          <w:szCs w:val="28"/>
          <w:lang w:val="en-US"/>
        </w:rPr>
        <w:t>ogs</w:t>
      </w:r>
      <w:r>
        <w:rPr>
          <w:bCs/>
          <w:sz w:val="28"/>
          <w:szCs w:val="28"/>
          <w:lang w:val="en-US"/>
        </w:rPr>
        <w:t xml:space="preserve"> visit the Guide Dogs UK website</w:t>
      </w:r>
      <w:r w:rsidRPr="00D77469">
        <w:rPr>
          <w:bCs/>
          <w:sz w:val="28"/>
          <w:szCs w:val="28"/>
          <w:lang w:val="en-US"/>
        </w:rPr>
        <w:t xml:space="preserve">: </w:t>
      </w:r>
      <w:hyperlink r:id="rId21" w:history="1">
        <w:r w:rsidRPr="00D77469">
          <w:rPr>
            <w:rStyle w:val="Hyperlink"/>
            <w:bCs/>
            <w:sz w:val="28"/>
            <w:szCs w:val="28"/>
            <w:lang w:val="en-US"/>
          </w:rPr>
          <w:t>http://www.guidedogs.org.uk</w:t>
        </w:r>
      </w:hyperlink>
    </w:p>
    <w:p w14:paraId="36B7E978" w14:textId="77777777" w:rsidR="006E3E37" w:rsidRDefault="006E3E37" w:rsidP="005E3372">
      <w:pPr>
        <w:autoSpaceDE w:val="0"/>
        <w:autoSpaceDN w:val="0"/>
        <w:adjustRightInd w:val="0"/>
        <w:spacing w:line="241" w:lineRule="atLeast"/>
        <w:rPr>
          <w:rStyle w:val="Hyperlink"/>
          <w:bCs/>
          <w:sz w:val="28"/>
          <w:szCs w:val="28"/>
          <w:lang w:val="en-US"/>
        </w:rPr>
      </w:pPr>
    </w:p>
    <w:p w14:paraId="1242251A" w14:textId="77777777" w:rsidR="006E3E37" w:rsidRPr="009C327B" w:rsidRDefault="006E3E37" w:rsidP="006E3E37">
      <w:pPr>
        <w:rPr>
          <w:rFonts w:ascii="Calibri" w:hAnsi="Calibri" w:cs="Calibri"/>
          <w:b/>
          <w:color w:val="FF0000"/>
          <w:sz w:val="32"/>
        </w:rPr>
      </w:pPr>
      <w:r w:rsidRPr="009C327B">
        <w:rPr>
          <w:b/>
          <w:color w:val="FF0000"/>
          <w:sz w:val="28"/>
        </w:rPr>
        <w:t xml:space="preserve">Women and Girls Football </w:t>
      </w:r>
    </w:p>
    <w:p w14:paraId="0E961610" w14:textId="77777777" w:rsidR="006E3E37" w:rsidRDefault="006E3E37" w:rsidP="006E3E37"/>
    <w:p w14:paraId="2ED91F75" w14:textId="7DB859C1" w:rsidR="006E3E37" w:rsidRPr="006E3E37" w:rsidRDefault="006E3E37" w:rsidP="006E3E37">
      <w:pPr>
        <w:rPr>
          <w:sz w:val="28"/>
        </w:rPr>
      </w:pPr>
      <w:r w:rsidRPr="006E3E37">
        <w:rPr>
          <w:sz w:val="28"/>
        </w:rPr>
        <w:t>The Scottish Football Association actively recruiting women and girls with disabilities into football activities across the country. Football is for everyone and people should be able to participate and enjoy sport in a welcoming and sensitive environment.  There are over 140 Inclusive Clubs nationwide where anyone with a disability, including women and girls with visual impairments of all ages, will be well supported and encouraged to take part. To find your local Inclusive Club, contact Scottish FA</w:t>
      </w:r>
    </w:p>
    <w:p w14:paraId="5A989575" w14:textId="77777777" w:rsidR="006E3E37" w:rsidRPr="006E3E37" w:rsidRDefault="006E3E37" w:rsidP="006E3E37">
      <w:pPr>
        <w:rPr>
          <w:sz w:val="28"/>
        </w:rPr>
      </w:pPr>
    </w:p>
    <w:p w14:paraId="2AAA8E0F" w14:textId="77777777" w:rsidR="006E3E37" w:rsidRPr="006E3E37" w:rsidRDefault="006E3E37" w:rsidP="006E3E37">
      <w:pPr>
        <w:rPr>
          <w:sz w:val="28"/>
        </w:rPr>
      </w:pPr>
      <w:r w:rsidRPr="006E3E37">
        <w:rPr>
          <w:sz w:val="28"/>
        </w:rPr>
        <w:t xml:space="preserve">Working in partnership on a piece of research called “Small Changes, Big Difference”, Women in Sport and British Blind Sport identified barriers which prevent or reduce participation by visually impaired women in sport. Five recommendations were made to support sports providers to make their activities and facilities more accessible to visually impaired women. </w:t>
      </w:r>
    </w:p>
    <w:p w14:paraId="6C18A625" w14:textId="77777777" w:rsidR="006E3E37" w:rsidRPr="006E3E37" w:rsidRDefault="006E3E37" w:rsidP="006E3E37">
      <w:pPr>
        <w:rPr>
          <w:sz w:val="28"/>
        </w:rPr>
      </w:pPr>
    </w:p>
    <w:p w14:paraId="08AACB56" w14:textId="77777777" w:rsidR="006E3E37" w:rsidRPr="006E3E37" w:rsidRDefault="006E3E37" w:rsidP="006E3E37">
      <w:pPr>
        <w:rPr>
          <w:sz w:val="28"/>
        </w:rPr>
      </w:pPr>
      <w:r w:rsidRPr="006E3E37">
        <w:rPr>
          <w:sz w:val="28"/>
        </w:rPr>
        <w:t xml:space="preserve">1. </w:t>
      </w:r>
      <w:r w:rsidRPr="006E3E37">
        <w:rPr>
          <w:b/>
          <w:bCs/>
          <w:sz w:val="28"/>
        </w:rPr>
        <w:t>Signpost in innovative ways</w:t>
      </w:r>
      <w:r w:rsidRPr="006E3E37">
        <w:rPr>
          <w:sz w:val="28"/>
        </w:rPr>
        <w:t xml:space="preserve">: use a range of methods to engage with visually impaired women such as through social media or email posters in large font. </w:t>
      </w:r>
    </w:p>
    <w:p w14:paraId="1B475951" w14:textId="77777777" w:rsidR="006E3E37" w:rsidRPr="006E3E37" w:rsidRDefault="006E3E37" w:rsidP="006E3E37">
      <w:pPr>
        <w:rPr>
          <w:sz w:val="28"/>
        </w:rPr>
      </w:pPr>
      <w:r w:rsidRPr="006E3E37">
        <w:rPr>
          <w:sz w:val="28"/>
        </w:rPr>
        <w:t xml:space="preserve">2. </w:t>
      </w:r>
      <w:r w:rsidRPr="006E3E37">
        <w:rPr>
          <w:b/>
          <w:bCs/>
          <w:sz w:val="28"/>
        </w:rPr>
        <w:t>Small changes make a big difference</w:t>
      </w:r>
      <w:r w:rsidRPr="006E3E37">
        <w:rPr>
          <w:sz w:val="28"/>
        </w:rPr>
        <w:t xml:space="preserve">: enable visually impaired women to participate by making small changes to provision. This could include for example, allowing a sighted friend to accompany the woman with visual impairment for free. </w:t>
      </w:r>
    </w:p>
    <w:p w14:paraId="1B3A3F4F" w14:textId="77777777" w:rsidR="006E3E37" w:rsidRPr="006E3E37" w:rsidRDefault="006E3E37" w:rsidP="006E3E37">
      <w:pPr>
        <w:rPr>
          <w:sz w:val="28"/>
        </w:rPr>
      </w:pPr>
      <w:r w:rsidRPr="006E3E37">
        <w:rPr>
          <w:sz w:val="28"/>
        </w:rPr>
        <w:lastRenderedPageBreak/>
        <w:t xml:space="preserve">3. </w:t>
      </w:r>
      <w:r w:rsidRPr="006E3E37">
        <w:rPr>
          <w:b/>
          <w:bCs/>
          <w:sz w:val="28"/>
        </w:rPr>
        <w:t>Don’t hide behind the rules</w:t>
      </w:r>
      <w:r w:rsidRPr="006E3E37">
        <w:rPr>
          <w:sz w:val="28"/>
        </w:rPr>
        <w:t xml:space="preserve">: have conversations with visually impaired women about what they can do and what they need help with. </w:t>
      </w:r>
    </w:p>
    <w:p w14:paraId="249B8D19" w14:textId="77777777" w:rsidR="006E3E37" w:rsidRPr="006E3E37" w:rsidRDefault="006E3E37" w:rsidP="006E3E37">
      <w:pPr>
        <w:rPr>
          <w:sz w:val="28"/>
        </w:rPr>
      </w:pPr>
      <w:r w:rsidRPr="006E3E37">
        <w:rPr>
          <w:sz w:val="28"/>
        </w:rPr>
        <w:t xml:space="preserve">4. </w:t>
      </w:r>
      <w:r w:rsidRPr="006E3E37">
        <w:rPr>
          <w:b/>
          <w:bCs/>
          <w:sz w:val="28"/>
        </w:rPr>
        <w:t>Empower women to come back</w:t>
      </w:r>
      <w:r w:rsidRPr="006E3E37">
        <w:rPr>
          <w:sz w:val="28"/>
        </w:rPr>
        <w:t xml:space="preserve">: a good induction can empower visually impaired women to make sport and physical activity part of their routine. </w:t>
      </w:r>
    </w:p>
    <w:p w14:paraId="7E80B1EC" w14:textId="77777777" w:rsidR="006E3E37" w:rsidRPr="006E3E37" w:rsidRDefault="006E3E37" w:rsidP="006E3E37">
      <w:pPr>
        <w:rPr>
          <w:sz w:val="36"/>
          <w:szCs w:val="28"/>
        </w:rPr>
      </w:pPr>
      <w:r w:rsidRPr="006E3E37">
        <w:rPr>
          <w:sz w:val="28"/>
        </w:rPr>
        <w:t xml:space="preserve">5. </w:t>
      </w:r>
      <w:r w:rsidRPr="006E3E37">
        <w:rPr>
          <w:b/>
          <w:bCs/>
          <w:sz w:val="28"/>
        </w:rPr>
        <w:t>Take a personalised approach</w:t>
      </w:r>
      <w:r w:rsidRPr="006E3E37">
        <w:rPr>
          <w:sz w:val="28"/>
        </w:rPr>
        <w:t>: position activities to appeal to visually impaired women’s core values, and their desire for independence.</w:t>
      </w:r>
    </w:p>
    <w:p w14:paraId="48847351" w14:textId="77777777" w:rsidR="006E3E37" w:rsidRPr="00D77469" w:rsidRDefault="006E3E37" w:rsidP="005E3372">
      <w:pPr>
        <w:autoSpaceDE w:val="0"/>
        <w:autoSpaceDN w:val="0"/>
        <w:adjustRightInd w:val="0"/>
        <w:spacing w:line="241" w:lineRule="atLeast"/>
        <w:rPr>
          <w:bCs/>
          <w:sz w:val="28"/>
          <w:szCs w:val="28"/>
          <w:lang w:val="en-US"/>
        </w:rPr>
      </w:pPr>
    </w:p>
    <w:p w14:paraId="5F27B8B5" w14:textId="77777777" w:rsidR="005E3372" w:rsidRPr="00D77469" w:rsidRDefault="005E3372" w:rsidP="005E3372">
      <w:pPr>
        <w:autoSpaceDE w:val="0"/>
        <w:autoSpaceDN w:val="0"/>
        <w:adjustRightInd w:val="0"/>
        <w:spacing w:line="241" w:lineRule="atLeast"/>
        <w:rPr>
          <w:bCs/>
          <w:sz w:val="28"/>
          <w:szCs w:val="28"/>
        </w:rPr>
      </w:pPr>
    </w:p>
    <w:p w14:paraId="11E5F2A4" w14:textId="77777777" w:rsidR="005E3372" w:rsidRPr="003F5AFA" w:rsidRDefault="005E3372" w:rsidP="005E3372">
      <w:pPr>
        <w:autoSpaceDE w:val="0"/>
        <w:autoSpaceDN w:val="0"/>
        <w:adjustRightInd w:val="0"/>
        <w:spacing w:line="241" w:lineRule="atLeast"/>
        <w:rPr>
          <w:b/>
          <w:bCs/>
          <w:color w:val="FF0000"/>
          <w:sz w:val="28"/>
          <w:szCs w:val="28"/>
        </w:rPr>
      </w:pPr>
      <w:r>
        <w:rPr>
          <w:b/>
          <w:bCs/>
          <w:color w:val="FF0000"/>
          <w:sz w:val="28"/>
          <w:szCs w:val="28"/>
        </w:rPr>
        <w:t xml:space="preserve">Positive </w:t>
      </w:r>
      <w:r w:rsidRPr="003F5AFA">
        <w:rPr>
          <w:b/>
          <w:bCs/>
          <w:color w:val="FF0000"/>
          <w:sz w:val="28"/>
          <w:szCs w:val="28"/>
        </w:rPr>
        <w:t>Communication</w:t>
      </w:r>
    </w:p>
    <w:p w14:paraId="3D9A2CDC" w14:textId="77777777" w:rsidR="005E3372" w:rsidRPr="00D77469" w:rsidRDefault="005E3372" w:rsidP="005E3372">
      <w:pPr>
        <w:autoSpaceDE w:val="0"/>
        <w:autoSpaceDN w:val="0"/>
        <w:adjustRightInd w:val="0"/>
        <w:spacing w:line="241" w:lineRule="atLeast"/>
        <w:rPr>
          <w:bCs/>
          <w:sz w:val="28"/>
          <w:szCs w:val="28"/>
        </w:rPr>
      </w:pPr>
      <w:r w:rsidRPr="00D77469">
        <w:rPr>
          <w:bCs/>
          <w:sz w:val="28"/>
          <w:szCs w:val="28"/>
        </w:rPr>
        <w:t xml:space="preserve">It is important to understand the needs of each individual </w:t>
      </w:r>
      <w:r>
        <w:rPr>
          <w:bCs/>
          <w:sz w:val="28"/>
          <w:szCs w:val="28"/>
        </w:rPr>
        <w:t>person</w:t>
      </w:r>
      <w:r w:rsidRPr="00D77469">
        <w:rPr>
          <w:bCs/>
          <w:sz w:val="28"/>
          <w:szCs w:val="28"/>
        </w:rPr>
        <w:t xml:space="preserve">. Do not be afraid to ask questions to obtain information that will </w:t>
      </w:r>
      <w:r>
        <w:rPr>
          <w:bCs/>
          <w:sz w:val="28"/>
          <w:szCs w:val="28"/>
        </w:rPr>
        <w:t>help you to offer the best experience</w:t>
      </w:r>
      <w:r w:rsidRPr="00D77469">
        <w:rPr>
          <w:bCs/>
          <w:sz w:val="28"/>
          <w:szCs w:val="28"/>
        </w:rPr>
        <w:t>.</w:t>
      </w:r>
    </w:p>
    <w:p w14:paraId="5EB7BF00" w14:textId="77777777" w:rsidR="005E3372" w:rsidRPr="00D3352B" w:rsidRDefault="005E3372" w:rsidP="005E3372">
      <w:pPr>
        <w:pStyle w:val="ListParagraph"/>
        <w:numPr>
          <w:ilvl w:val="0"/>
          <w:numId w:val="15"/>
        </w:numPr>
        <w:autoSpaceDE w:val="0"/>
        <w:autoSpaceDN w:val="0"/>
        <w:adjustRightInd w:val="0"/>
        <w:spacing w:line="241" w:lineRule="atLeast"/>
        <w:ind w:left="426" w:hanging="284"/>
        <w:rPr>
          <w:rFonts w:ascii="Open Sans" w:hAnsi="Open Sans" w:cs="Open Sans"/>
          <w:bCs/>
          <w:sz w:val="28"/>
          <w:szCs w:val="28"/>
        </w:rPr>
      </w:pPr>
      <w:r w:rsidRPr="00D3352B">
        <w:rPr>
          <w:rFonts w:ascii="Open Sans" w:hAnsi="Open Sans" w:cs="Open Sans"/>
          <w:bCs/>
          <w:sz w:val="28"/>
          <w:szCs w:val="28"/>
        </w:rPr>
        <w:t>Remember to always introduce yourself by name to a visually impaired participant, even if you have already met before.</w:t>
      </w:r>
    </w:p>
    <w:p w14:paraId="4A273CFD" w14:textId="77777777" w:rsidR="005E3372" w:rsidRPr="00D3352B" w:rsidRDefault="005E3372" w:rsidP="005E3372">
      <w:pPr>
        <w:pStyle w:val="ListParagraph"/>
        <w:numPr>
          <w:ilvl w:val="0"/>
          <w:numId w:val="15"/>
        </w:numPr>
        <w:autoSpaceDE w:val="0"/>
        <w:autoSpaceDN w:val="0"/>
        <w:adjustRightInd w:val="0"/>
        <w:spacing w:line="241" w:lineRule="atLeast"/>
        <w:ind w:left="426" w:hanging="284"/>
        <w:rPr>
          <w:rFonts w:ascii="Open Sans" w:hAnsi="Open Sans" w:cs="Open Sans"/>
          <w:bCs/>
          <w:sz w:val="28"/>
          <w:szCs w:val="28"/>
        </w:rPr>
      </w:pPr>
      <w:r w:rsidRPr="00D3352B">
        <w:rPr>
          <w:rFonts w:ascii="Open Sans" w:hAnsi="Open Sans" w:cs="Open Sans"/>
          <w:bCs/>
          <w:sz w:val="28"/>
          <w:szCs w:val="28"/>
        </w:rPr>
        <w:t>Do not be afraid to ask about a new participant’s level of vision.</w:t>
      </w:r>
    </w:p>
    <w:p w14:paraId="5E5B9584" w14:textId="77777777" w:rsidR="005E3372" w:rsidRPr="00D3352B" w:rsidRDefault="005E3372" w:rsidP="005E3372">
      <w:pPr>
        <w:pStyle w:val="ListParagraph"/>
        <w:numPr>
          <w:ilvl w:val="0"/>
          <w:numId w:val="15"/>
        </w:numPr>
        <w:autoSpaceDE w:val="0"/>
        <w:autoSpaceDN w:val="0"/>
        <w:adjustRightInd w:val="0"/>
        <w:spacing w:line="241" w:lineRule="atLeast"/>
        <w:ind w:left="426" w:hanging="284"/>
        <w:rPr>
          <w:rFonts w:ascii="Open Sans" w:hAnsi="Open Sans" w:cs="Open Sans"/>
          <w:bCs/>
          <w:sz w:val="28"/>
          <w:szCs w:val="28"/>
        </w:rPr>
      </w:pPr>
      <w:r w:rsidRPr="00D3352B">
        <w:rPr>
          <w:rFonts w:ascii="Open Sans" w:hAnsi="Open Sans" w:cs="Open Sans"/>
          <w:bCs/>
          <w:sz w:val="28"/>
          <w:szCs w:val="28"/>
        </w:rPr>
        <w:t>Find out whether the visual impairment is acquired or congenital, as this may affect their knowledge about football and what to expect from sessions with you.</w:t>
      </w:r>
    </w:p>
    <w:p w14:paraId="7A83E076" w14:textId="77777777" w:rsidR="005E3372" w:rsidRPr="00D3352B" w:rsidRDefault="005E3372" w:rsidP="005E3372">
      <w:pPr>
        <w:pStyle w:val="ListParagraph"/>
        <w:numPr>
          <w:ilvl w:val="0"/>
          <w:numId w:val="15"/>
        </w:numPr>
        <w:autoSpaceDE w:val="0"/>
        <w:autoSpaceDN w:val="0"/>
        <w:adjustRightInd w:val="0"/>
        <w:spacing w:line="241" w:lineRule="atLeast"/>
        <w:ind w:left="426" w:hanging="284"/>
        <w:rPr>
          <w:rFonts w:ascii="Open Sans" w:hAnsi="Open Sans" w:cs="Open Sans"/>
          <w:bCs/>
          <w:sz w:val="28"/>
          <w:szCs w:val="28"/>
        </w:rPr>
      </w:pPr>
      <w:r w:rsidRPr="00D3352B">
        <w:rPr>
          <w:rFonts w:ascii="Open Sans" w:hAnsi="Open Sans" w:cs="Open Sans"/>
          <w:bCs/>
          <w:sz w:val="28"/>
          <w:szCs w:val="28"/>
        </w:rPr>
        <w:t>Try to establish if there is a preferred situation or environment that promotes better vision, for example if someone has better vision in their left eye making a small change to where you stand to explain a task may make a huge difference.</w:t>
      </w:r>
    </w:p>
    <w:p w14:paraId="30470435" w14:textId="77777777" w:rsidR="005E3372" w:rsidRPr="00D3352B" w:rsidRDefault="005E3372" w:rsidP="005E3372">
      <w:pPr>
        <w:pStyle w:val="ListParagraph"/>
        <w:numPr>
          <w:ilvl w:val="0"/>
          <w:numId w:val="15"/>
        </w:numPr>
        <w:autoSpaceDE w:val="0"/>
        <w:autoSpaceDN w:val="0"/>
        <w:adjustRightInd w:val="0"/>
        <w:spacing w:line="241" w:lineRule="atLeast"/>
        <w:ind w:left="426" w:hanging="284"/>
        <w:rPr>
          <w:rFonts w:ascii="Open Sans" w:hAnsi="Open Sans" w:cs="Open Sans"/>
          <w:bCs/>
          <w:sz w:val="28"/>
          <w:szCs w:val="28"/>
        </w:rPr>
      </w:pPr>
      <w:r w:rsidRPr="00D3352B">
        <w:rPr>
          <w:rFonts w:ascii="Open Sans" w:hAnsi="Open Sans" w:cs="Open Sans"/>
          <w:bCs/>
          <w:sz w:val="28"/>
          <w:szCs w:val="28"/>
        </w:rPr>
        <w:t>Speak directly to the participant, rather than to a carer or anyone else.</w:t>
      </w:r>
    </w:p>
    <w:p w14:paraId="2F792A1D" w14:textId="77777777" w:rsidR="005E3372" w:rsidRPr="00D3352B" w:rsidRDefault="005E3372" w:rsidP="005E3372">
      <w:pPr>
        <w:pStyle w:val="ListParagraph"/>
        <w:numPr>
          <w:ilvl w:val="0"/>
          <w:numId w:val="15"/>
        </w:numPr>
        <w:autoSpaceDE w:val="0"/>
        <w:autoSpaceDN w:val="0"/>
        <w:adjustRightInd w:val="0"/>
        <w:spacing w:line="241" w:lineRule="atLeast"/>
        <w:ind w:left="426" w:hanging="284"/>
        <w:rPr>
          <w:rFonts w:ascii="Open Sans" w:hAnsi="Open Sans" w:cs="Open Sans"/>
          <w:bCs/>
          <w:sz w:val="28"/>
          <w:szCs w:val="28"/>
        </w:rPr>
      </w:pPr>
      <w:r w:rsidRPr="00D3352B">
        <w:rPr>
          <w:rFonts w:ascii="Open Sans" w:hAnsi="Open Sans" w:cs="Open Sans"/>
          <w:bCs/>
          <w:sz w:val="28"/>
          <w:szCs w:val="28"/>
        </w:rPr>
        <w:t>Think about the acoustics of the area you are in and whether you can be clearly heard.</w:t>
      </w:r>
    </w:p>
    <w:p w14:paraId="5651719A" w14:textId="77777777" w:rsidR="005E3372" w:rsidRPr="00D3352B" w:rsidRDefault="005E3372" w:rsidP="005E3372">
      <w:pPr>
        <w:pStyle w:val="ListParagraph"/>
        <w:numPr>
          <w:ilvl w:val="0"/>
          <w:numId w:val="15"/>
        </w:numPr>
        <w:autoSpaceDE w:val="0"/>
        <w:autoSpaceDN w:val="0"/>
        <w:adjustRightInd w:val="0"/>
        <w:spacing w:line="241" w:lineRule="atLeast"/>
        <w:ind w:left="426" w:hanging="284"/>
        <w:rPr>
          <w:rFonts w:ascii="Open Sans" w:hAnsi="Open Sans" w:cs="Open Sans"/>
          <w:bCs/>
          <w:sz w:val="28"/>
          <w:szCs w:val="28"/>
        </w:rPr>
      </w:pPr>
      <w:r w:rsidRPr="00D3352B">
        <w:rPr>
          <w:rFonts w:ascii="Open Sans" w:hAnsi="Open Sans" w:cs="Open Sans"/>
          <w:bCs/>
          <w:sz w:val="28"/>
          <w:szCs w:val="28"/>
        </w:rPr>
        <w:t>Remember that visually impaired participants may not be able to see visual cues, e.g. a smile, and if so, ensure that you replace these cues with verbal feedback.</w:t>
      </w:r>
    </w:p>
    <w:p w14:paraId="0D7FFD56" w14:textId="77777777" w:rsidR="005E3372" w:rsidRPr="00D77469" w:rsidRDefault="005E3372" w:rsidP="006E384C">
      <w:pPr>
        <w:autoSpaceDE w:val="0"/>
        <w:autoSpaceDN w:val="0"/>
        <w:adjustRightInd w:val="0"/>
        <w:spacing w:after="120" w:line="241" w:lineRule="atLeast"/>
        <w:rPr>
          <w:bCs/>
          <w:sz w:val="28"/>
          <w:szCs w:val="28"/>
        </w:rPr>
      </w:pPr>
      <w:r w:rsidRPr="00D77469">
        <w:rPr>
          <w:bCs/>
          <w:sz w:val="28"/>
          <w:szCs w:val="28"/>
        </w:rPr>
        <w:t>It</w:t>
      </w:r>
      <w:r>
        <w:rPr>
          <w:bCs/>
          <w:sz w:val="28"/>
          <w:szCs w:val="28"/>
        </w:rPr>
        <w:t xml:space="preserve"> is important to use suitable</w:t>
      </w:r>
      <w:r w:rsidRPr="00D77469">
        <w:rPr>
          <w:bCs/>
          <w:sz w:val="28"/>
          <w:szCs w:val="28"/>
        </w:rPr>
        <w:t xml:space="preserve"> phrasing when referring to people with a visual impairment and discussing visual impairments in general. Using the wrong language can create a barrier, whereas using appropriate terminology will help you build lasting relationships with your participants and grow your participation programmes.</w:t>
      </w:r>
      <w:r>
        <w:rPr>
          <w:bCs/>
          <w:sz w:val="28"/>
          <w:szCs w:val="28"/>
        </w:rPr>
        <w:t xml:space="preserve"> </w:t>
      </w:r>
    </w:p>
    <w:p w14:paraId="02267E4C" w14:textId="77777777" w:rsidR="005E3372" w:rsidRPr="00D77469" w:rsidRDefault="005E3372" w:rsidP="005E3372">
      <w:pPr>
        <w:autoSpaceDE w:val="0"/>
        <w:autoSpaceDN w:val="0"/>
        <w:adjustRightInd w:val="0"/>
        <w:spacing w:line="241" w:lineRule="atLeast"/>
        <w:rPr>
          <w:bCs/>
          <w:sz w:val="28"/>
          <w:szCs w:val="28"/>
        </w:rPr>
      </w:pPr>
      <w:r w:rsidRPr="00D77469">
        <w:rPr>
          <w:bCs/>
          <w:sz w:val="28"/>
          <w:szCs w:val="28"/>
        </w:rPr>
        <w:t>While it is important to use correct language, do not over think every sentence you say. For example, saying the term ‘See you later’ will not be offensive to the vast majority of visually impaired people.</w:t>
      </w:r>
    </w:p>
    <w:p w14:paraId="19C7E9FA" w14:textId="77777777" w:rsidR="005E3372" w:rsidRPr="00D77469" w:rsidRDefault="005E3372" w:rsidP="005E3372">
      <w:pPr>
        <w:autoSpaceDE w:val="0"/>
        <w:autoSpaceDN w:val="0"/>
        <w:adjustRightInd w:val="0"/>
        <w:spacing w:line="241" w:lineRule="atLeast"/>
        <w:rPr>
          <w:bCs/>
          <w:sz w:val="28"/>
          <w:szCs w:val="28"/>
        </w:rPr>
      </w:pPr>
    </w:p>
    <w:p w14:paraId="2567D06D" w14:textId="77777777" w:rsidR="005E3372" w:rsidRDefault="005E3372" w:rsidP="005E3372">
      <w:pPr>
        <w:autoSpaceDE w:val="0"/>
        <w:autoSpaceDN w:val="0"/>
        <w:adjustRightInd w:val="0"/>
        <w:spacing w:line="241" w:lineRule="atLeast"/>
        <w:rPr>
          <w:bCs/>
          <w:sz w:val="28"/>
          <w:szCs w:val="28"/>
        </w:rPr>
      </w:pPr>
    </w:p>
    <w:tbl>
      <w:tblPr>
        <w:tblStyle w:val="LightShading-Accent11"/>
        <w:tblW w:w="0" w:type="auto"/>
        <w:tblInd w:w="10" w:type="dxa"/>
        <w:tblBorders>
          <w:left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243"/>
        <w:gridCol w:w="4536"/>
      </w:tblGrid>
      <w:tr w:rsidR="005E3372" w14:paraId="06B55790" w14:textId="77777777" w:rsidTr="006E3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1AB39D59" w14:textId="77777777" w:rsidR="005E3372" w:rsidRDefault="005E3372" w:rsidP="006E3E37">
            <w:pPr>
              <w:autoSpaceDE w:val="0"/>
              <w:autoSpaceDN w:val="0"/>
              <w:adjustRightInd w:val="0"/>
              <w:spacing w:line="241" w:lineRule="atLeast"/>
              <w:rPr>
                <w:bCs w:val="0"/>
                <w:sz w:val="28"/>
                <w:szCs w:val="28"/>
              </w:rPr>
            </w:pPr>
            <w:r>
              <w:rPr>
                <w:bCs w:val="0"/>
                <w:sz w:val="28"/>
                <w:szCs w:val="28"/>
              </w:rPr>
              <w:t>Phrases to use</w:t>
            </w:r>
          </w:p>
        </w:tc>
        <w:tc>
          <w:tcPr>
            <w:tcW w:w="4536" w:type="dxa"/>
          </w:tcPr>
          <w:p w14:paraId="77A81833" w14:textId="77777777" w:rsidR="005E3372" w:rsidRDefault="005E3372" w:rsidP="006E3E37">
            <w:pPr>
              <w:autoSpaceDE w:val="0"/>
              <w:autoSpaceDN w:val="0"/>
              <w:adjustRightInd w:val="0"/>
              <w:spacing w:line="241" w:lineRule="atLeast"/>
              <w:cnfStyle w:val="100000000000" w:firstRow="1" w:lastRow="0" w:firstColumn="0" w:lastColumn="0" w:oddVBand="0" w:evenVBand="0" w:oddHBand="0" w:evenHBand="0" w:firstRowFirstColumn="0" w:firstRowLastColumn="0" w:lastRowFirstColumn="0" w:lastRowLastColumn="0"/>
              <w:rPr>
                <w:bCs w:val="0"/>
                <w:sz w:val="28"/>
                <w:szCs w:val="28"/>
              </w:rPr>
            </w:pPr>
            <w:r>
              <w:rPr>
                <w:bCs w:val="0"/>
                <w:sz w:val="28"/>
                <w:szCs w:val="28"/>
              </w:rPr>
              <w:t>Phrases to avoid</w:t>
            </w:r>
          </w:p>
        </w:tc>
      </w:tr>
      <w:tr w:rsidR="005E3372" w14:paraId="53465931" w14:textId="77777777" w:rsidTr="006E3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75ECECAD" w14:textId="77777777" w:rsidR="005E3372" w:rsidRPr="006E384C" w:rsidRDefault="005E3372" w:rsidP="006E3E37">
            <w:pPr>
              <w:autoSpaceDE w:val="0"/>
              <w:autoSpaceDN w:val="0"/>
              <w:adjustRightInd w:val="0"/>
              <w:spacing w:line="241" w:lineRule="atLeast"/>
              <w:rPr>
                <w:b w:val="0"/>
                <w:bCs w:val="0"/>
                <w:sz w:val="28"/>
                <w:szCs w:val="28"/>
              </w:rPr>
            </w:pPr>
            <w:r w:rsidRPr="006E384C">
              <w:rPr>
                <w:b w:val="0"/>
                <w:bCs w:val="0"/>
                <w:sz w:val="28"/>
                <w:szCs w:val="28"/>
              </w:rPr>
              <w:lastRenderedPageBreak/>
              <w:t>Person with a visual impairment</w:t>
            </w:r>
          </w:p>
        </w:tc>
        <w:tc>
          <w:tcPr>
            <w:tcW w:w="4536" w:type="dxa"/>
          </w:tcPr>
          <w:p w14:paraId="1D409FFC" w14:textId="77777777" w:rsidR="005E3372" w:rsidRDefault="005E3372" w:rsidP="006E3E37">
            <w:pPr>
              <w:autoSpaceDE w:val="0"/>
              <w:autoSpaceDN w:val="0"/>
              <w:adjustRightInd w:val="0"/>
              <w:spacing w:line="241" w:lineRule="atLeast"/>
              <w:cnfStyle w:val="000000100000" w:firstRow="0" w:lastRow="0" w:firstColumn="0" w:lastColumn="0" w:oddVBand="0" w:evenVBand="0" w:oddHBand="1" w:evenHBand="0" w:firstRowFirstColumn="0" w:firstRowLastColumn="0" w:lastRowFirstColumn="0" w:lastRowLastColumn="0"/>
              <w:rPr>
                <w:bCs/>
                <w:sz w:val="28"/>
                <w:szCs w:val="28"/>
              </w:rPr>
            </w:pPr>
            <w:r>
              <w:rPr>
                <w:bCs/>
                <w:sz w:val="28"/>
                <w:szCs w:val="28"/>
              </w:rPr>
              <w:t>The blind</w:t>
            </w:r>
          </w:p>
        </w:tc>
      </w:tr>
      <w:tr w:rsidR="005E3372" w14:paraId="4AD56211" w14:textId="77777777" w:rsidTr="006E3E37">
        <w:tc>
          <w:tcPr>
            <w:cnfStyle w:val="001000000000" w:firstRow="0" w:lastRow="0" w:firstColumn="1" w:lastColumn="0" w:oddVBand="0" w:evenVBand="0" w:oddHBand="0" w:evenHBand="0" w:firstRowFirstColumn="0" w:firstRowLastColumn="0" w:lastRowFirstColumn="0" w:lastRowLastColumn="0"/>
            <w:tcW w:w="4243" w:type="dxa"/>
          </w:tcPr>
          <w:p w14:paraId="4CD8940D" w14:textId="77777777" w:rsidR="005E3372" w:rsidRPr="006E384C" w:rsidRDefault="005E3372" w:rsidP="006E3E37">
            <w:pPr>
              <w:autoSpaceDE w:val="0"/>
              <w:autoSpaceDN w:val="0"/>
              <w:adjustRightInd w:val="0"/>
              <w:spacing w:line="241" w:lineRule="atLeast"/>
              <w:rPr>
                <w:b w:val="0"/>
                <w:bCs w:val="0"/>
                <w:sz w:val="28"/>
                <w:szCs w:val="28"/>
              </w:rPr>
            </w:pPr>
            <w:r w:rsidRPr="006E384C">
              <w:rPr>
                <w:b w:val="0"/>
                <w:bCs w:val="0"/>
                <w:sz w:val="28"/>
                <w:szCs w:val="28"/>
              </w:rPr>
              <w:t>Person with sight loss</w:t>
            </w:r>
          </w:p>
        </w:tc>
        <w:tc>
          <w:tcPr>
            <w:tcW w:w="4536" w:type="dxa"/>
          </w:tcPr>
          <w:p w14:paraId="2BB49C1A" w14:textId="77777777" w:rsidR="005E3372" w:rsidRDefault="005E3372" w:rsidP="006E3E37">
            <w:pPr>
              <w:autoSpaceDE w:val="0"/>
              <w:autoSpaceDN w:val="0"/>
              <w:adjustRightInd w:val="0"/>
              <w:spacing w:line="241" w:lineRule="atLeast"/>
              <w:cnfStyle w:val="000000000000" w:firstRow="0" w:lastRow="0" w:firstColumn="0" w:lastColumn="0" w:oddVBand="0" w:evenVBand="0" w:oddHBand="0" w:evenHBand="0" w:firstRowFirstColumn="0" w:firstRowLastColumn="0" w:lastRowFirstColumn="0" w:lastRowLastColumn="0"/>
              <w:rPr>
                <w:bCs/>
                <w:sz w:val="28"/>
                <w:szCs w:val="28"/>
              </w:rPr>
            </w:pPr>
            <w:r>
              <w:rPr>
                <w:bCs/>
                <w:sz w:val="28"/>
                <w:szCs w:val="28"/>
              </w:rPr>
              <w:t>The handicapped</w:t>
            </w:r>
          </w:p>
        </w:tc>
      </w:tr>
      <w:tr w:rsidR="005E3372" w14:paraId="4BA9D33C" w14:textId="77777777" w:rsidTr="006E3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77201118" w14:textId="77777777" w:rsidR="005E3372" w:rsidRPr="006E384C" w:rsidRDefault="005E3372" w:rsidP="006E3E37">
            <w:pPr>
              <w:autoSpaceDE w:val="0"/>
              <w:autoSpaceDN w:val="0"/>
              <w:adjustRightInd w:val="0"/>
              <w:spacing w:line="241" w:lineRule="atLeast"/>
              <w:rPr>
                <w:b w:val="0"/>
                <w:bCs w:val="0"/>
                <w:sz w:val="28"/>
                <w:szCs w:val="28"/>
              </w:rPr>
            </w:pPr>
            <w:r w:rsidRPr="006E384C">
              <w:rPr>
                <w:b w:val="0"/>
                <w:bCs w:val="0"/>
                <w:sz w:val="28"/>
                <w:szCs w:val="28"/>
              </w:rPr>
              <w:t>Visually impaired person</w:t>
            </w:r>
          </w:p>
        </w:tc>
        <w:tc>
          <w:tcPr>
            <w:tcW w:w="4536" w:type="dxa"/>
          </w:tcPr>
          <w:p w14:paraId="243CCDA4" w14:textId="77777777" w:rsidR="005E3372" w:rsidRDefault="005E3372" w:rsidP="006E3E37">
            <w:pPr>
              <w:autoSpaceDE w:val="0"/>
              <w:autoSpaceDN w:val="0"/>
              <w:adjustRightInd w:val="0"/>
              <w:spacing w:line="241" w:lineRule="atLeast"/>
              <w:cnfStyle w:val="000000100000" w:firstRow="0" w:lastRow="0" w:firstColumn="0" w:lastColumn="0" w:oddVBand="0" w:evenVBand="0" w:oddHBand="1" w:evenHBand="0" w:firstRowFirstColumn="0" w:firstRowLastColumn="0" w:lastRowFirstColumn="0" w:lastRowLastColumn="0"/>
              <w:rPr>
                <w:bCs/>
                <w:sz w:val="28"/>
                <w:szCs w:val="28"/>
              </w:rPr>
            </w:pPr>
            <w:r>
              <w:rPr>
                <w:bCs/>
                <w:sz w:val="28"/>
                <w:szCs w:val="28"/>
              </w:rPr>
              <w:t>The disabled</w:t>
            </w:r>
          </w:p>
        </w:tc>
      </w:tr>
      <w:tr w:rsidR="005E3372" w14:paraId="2E631FC8" w14:textId="77777777" w:rsidTr="006E3E37">
        <w:tc>
          <w:tcPr>
            <w:cnfStyle w:val="001000000000" w:firstRow="0" w:lastRow="0" w:firstColumn="1" w:lastColumn="0" w:oddVBand="0" w:evenVBand="0" w:oddHBand="0" w:evenHBand="0" w:firstRowFirstColumn="0" w:firstRowLastColumn="0" w:lastRowFirstColumn="0" w:lastRowLastColumn="0"/>
            <w:tcW w:w="4243" w:type="dxa"/>
          </w:tcPr>
          <w:p w14:paraId="4D1989A6" w14:textId="77777777" w:rsidR="005E3372" w:rsidRPr="006E384C" w:rsidRDefault="005E3372" w:rsidP="006E3E37">
            <w:pPr>
              <w:autoSpaceDE w:val="0"/>
              <w:autoSpaceDN w:val="0"/>
              <w:adjustRightInd w:val="0"/>
              <w:spacing w:line="241" w:lineRule="atLeast"/>
              <w:rPr>
                <w:b w:val="0"/>
                <w:bCs w:val="0"/>
                <w:sz w:val="28"/>
                <w:szCs w:val="28"/>
              </w:rPr>
            </w:pPr>
            <w:r w:rsidRPr="006E384C">
              <w:rPr>
                <w:b w:val="0"/>
                <w:bCs w:val="0"/>
                <w:sz w:val="28"/>
                <w:szCs w:val="28"/>
              </w:rPr>
              <w:t>Has an impairment</w:t>
            </w:r>
          </w:p>
        </w:tc>
        <w:tc>
          <w:tcPr>
            <w:tcW w:w="4536" w:type="dxa"/>
          </w:tcPr>
          <w:p w14:paraId="67C291E0" w14:textId="77777777" w:rsidR="005E3372" w:rsidRDefault="005E3372" w:rsidP="006E3E37">
            <w:pPr>
              <w:autoSpaceDE w:val="0"/>
              <w:autoSpaceDN w:val="0"/>
              <w:adjustRightInd w:val="0"/>
              <w:spacing w:line="241" w:lineRule="atLeast"/>
              <w:cnfStyle w:val="000000000000" w:firstRow="0" w:lastRow="0" w:firstColumn="0" w:lastColumn="0" w:oddVBand="0" w:evenVBand="0" w:oddHBand="0" w:evenHBand="0" w:firstRowFirstColumn="0" w:firstRowLastColumn="0" w:lastRowFirstColumn="0" w:lastRowLastColumn="0"/>
              <w:rPr>
                <w:bCs/>
                <w:sz w:val="28"/>
                <w:szCs w:val="28"/>
              </w:rPr>
            </w:pPr>
            <w:r>
              <w:rPr>
                <w:bCs/>
                <w:sz w:val="28"/>
                <w:szCs w:val="28"/>
              </w:rPr>
              <w:t>Suffers from</w:t>
            </w:r>
          </w:p>
        </w:tc>
      </w:tr>
    </w:tbl>
    <w:p w14:paraId="2BC71A98" w14:textId="77777777" w:rsidR="005E3372" w:rsidRDefault="005E3372" w:rsidP="005E3372">
      <w:pPr>
        <w:autoSpaceDE w:val="0"/>
        <w:autoSpaceDN w:val="0"/>
        <w:adjustRightInd w:val="0"/>
        <w:spacing w:line="241" w:lineRule="atLeast"/>
        <w:rPr>
          <w:bCs/>
          <w:sz w:val="28"/>
          <w:szCs w:val="28"/>
        </w:rPr>
      </w:pPr>
    </w:p>
    <w:p w14:paraId="2D7A93BB" w14:textId="77777777" w:rsidR="00AD1336" w:rsidRDefault="00AD1336" w:rsidP="005E3372">
      <w:pPr>
        <w:autoSpaceDE w:val="0"/>
        <w:autoSpaceDN w:val="0"/>
        <w:adjustRightInd w:val="0"/>
        <w:spacing w:line="241" w:lineRule="atLeast"/>
        <w:rPr>
          <w:b/>
          <w:bCs/>
          <w:color w:val="C00000"/>
          <w:sz w:val="32"/>
          <w:szCs w:val="24"/>
        </w:rPr>
      </w:pPr>
    </w:p>
    <w:p w14:paraId="52822B93" w14:textId="77777777" w:rsidR="00AD1336" w:rsidRDefault="00AD1336" w:rsidP="005E3372">
      <w:pPr>
        <w:autoSpaceDE w:val="0"/>
        <w:autoSpaceDN w:val="0"/>
        <w:adjustRightInd w:val="0"/>
        <w:spacing w:line="241" w:lineRule="atLeast"/>
        <w:rPr>
          <w:b/>
          <w:bCs/>
          <w:color w:val="C00000"/>
          <w:sz w:val="32"/>
          <w:szCs w:val="24"/>
        </w:rPr>
      </w:pPr>
    </w:p>
    <w:p w14:paraId="66CE7A8B" w14:textId="77777777" w:rsidR="00AD1336" w:rsidRDefault="00AD1336" w:rsidP="005E3372">
      <w:pPr>
        <w:autoSpaceDE w:val="0"/>
        <w:autoSpaceDN w:val="0"/>
        <w:adjustRightInd w:val="0"/>
        <w:spacing w:line="241" w:lineRule="atLeast"/>
        <w:rPr>
          <w:b/>
          <w:bCs/>
          <w:color w:val="C00000"/>
          <w:sz w:val="32"/>
          <w:szCs w:val="24"/>
        </w:rPr>
      </w:pPr>
    </w:p>
    <w:p w14:paraId="1A402607" w14:textId="77777777" w:rsidR="00AD1336" w:rsidRDefault="00AD1336" w:rsidP="005E3372">
      <w:pPr>
        <w:autoSpaceDE w:val="0"/>
        <w:autoSpaceDN w:val="0"/>
        <w:adjustRightInd w:val="0"/>
        <w:spacing w:line="241" w:lineRule="atLeast"/>
        <w:rPr>
          <w:b/>
          <w:bCs/>
          <w:color w:val="C00000"/>
          <w:sz w:val="32"/>
          <w:szCs w:val="24"/>
        </w:rPr>
      </w:pPr>
    </w:p>
    <w:p w14:paraId="29FF93DD" w14:textId="77777777" w:rsidR="00AD1336" w:rsidRDefault="00AD1336" w:rsidP="005E3372">
      <w:pPr>
        <w:autoSpaceDE w:val="0"/>
        <w:autoSpaceDN w:val="0"/>
        <w:adjustRightInd w:val="0"/>
        <w:spacing w:line="241" w:lineRule="atLeast"/>
        <w:rPr>
          <w:b/>
          <w:bCs/>
          <w:color w:val="C00000"/>
          <w:sz w:val="32"/>
          <w:szCs w:val="24"/>
        </w:rPr>
      </w:pPr>
    </w:p>
    <w:p w14:paraId="4CD85D66" w14:textId="77777777" w:rsidR="00AD1336" w:rsidRDefault="00AD1336" w:rsidP="005E3372">
      <w:pPr>
        <w:autoSpaceDE w:val="0"/>
        <w:autoSpaceDN w:val="0"/>
        <w:adjustRightInd w:val="0"/>
        <w:spacing w:line="241" w:lineRule="atLeast"/>
        <w:rPr>
          <w:b/>
          <w:bCs/>
          <w:color w:val="C00000"/>
          <w:sz w:val="32"/>
          <w:szCs w:val="24"/>
        </w:rPr>
      </w:pPr>
    </w:p>
    <w:p w14:paraId="23840346" w14:textId="77777777" w:rsidR="00AD1336" w:rsidRDefault="00AD1336" w:rsidP="005E3372">
      <w:pPr>
        <w:autoSpaceDE w:val="0"/>
        <w:autoSpaceDN w:val="0"/>
        <w:adjustRightInd w:val="0"/>
        <w:spacing w:line="241" w:lineRule="atLeast"/>
        <w:rPr>
          <w:b/>
          <w:bCs/>
          <w:color w:val="C00000"/>
          <w:sz w:val="32"/>
          <w:szCs w:val="24"/>
        </w:rPr>
      </w:pPr>
    </w:p>
    <w:p w14:paraId="1A7E5984" w14:textId="77777777" w:rsidR="00AD1336" w:rsidRDefault="00AD1336" w:rsidP="005E3372">
      <w:pPr>
        <w:autoSpaceDE w:val="0"/>
        <w:autoSpaceDN w:val="0"/>
        <w:adjustRightInd w:val="0"/>
        <w:spacing w:line="241" w:lineRule="atLeast"/>
        <w:rPr>
          <w:b/>
          <w:bCs/>
          <w:color w:val="C00000"/>
          <w:sz w:val="32"/>
          <w:szCs w:val="24"/>
        </w:rPr>
      </w:pPr>
    </w:p>
    <w:p w14:paraId="7C3CE28F" w14:textId="77777777" w:rsidR="00AD1336" w:rsidRDefault="00AD1336" w:rsidP="005E3372">
      <w:pPr>
        <w:autoSpaceDE w:val="0"/>
        <w:autoSpaceDN w:val="0"/>
        <w:adjustRightInd w:val="0"/>
        <w:spacing w:line="241" w:lineRule="atLeast"/>
        <w:rPr>
          <w:b/>
          <w:bCs/>
          <w:color w:val="C00000"/>
          <w:sz w:val="32"/>
          <w:szCs w:val="24"/>
        </w:rPr>
      </w:pPr>
    </w:p>
    <w:p w14:paraId="46CC7E56" w14:textId="77777777" w:rsidR="00AD1336" w:rsidRDefault="00AD1336" w:rsidP="005E3372">
      <w:pPr>
        <w:autoSpaceDE w:val="0"/>
        <w:autoSpaceDN w:val="0"/>
        <w:adjustRightInd w:val="0"/>
        <w:spacing w:line="241" w:lineRule="atLeast"/>
        <w:rPr>
          <w:b/>
          <w:bCs/>
          <w:color w:val="C00000"/>
          <w:sz w:val="32"/>
          <w:szCs w:val="24"/>
        </w:rPr>
      </w:pPr>
    </w:p>
    <w:p w14:paraId="2E1782C8" w14:textId="77777777" w:rsidR="00AD1336" w:rsidRDefault="00AD1336" w:rsidP="005E3372">
      <w:pPr>
        <w:autoSpaceDE w:val="0"/>
        <w:autoSpaceDN w:val="0"/>
        <w:adjustRightInd w:val="0"/>
        <w:spacing w:line="241" w:lineRule="atLeast"/>
        <w:rPr>
          <w:b/>
          <w:bCs/>
          <w:color w:val="C00000"/>
          <w:sz w:val="32"/>
          <w:szCs w:val="24"/>
        </w:rPr>
      </w:pPr>
    </w:p>
    <w:p w14:paraId="57010ED1" w14:textId="77777777" w:rsidR="00AD1336" w:rsidRDefault="00AD1336" w:rsidP="005E3372">
      <w:pPr>
        <w:autoSpaceDE w:val="0"/>
        <w:autoSpaceDN w:val="0"/>
        <w:adjustRightInd w:val="0"/>
        <w:spacing w:line="241" w:lineRule="atLeast"/>
        <w:rPr>
          <w:b/>
          <w:bCs/>
          <w:color w:val="C00000"/>
          <w:sz w:val="32"/>
          <w:szCs w:val="24"/>
        </w:rPr>
      </w:pPr>
    </w:p>
    <w:p w14:paraId="5EA251CC" w14:textId="77777777" w:rsidR="00AD1336" w:rsidRDefault="00AD1336" w:rsidP="005E3372">
      <w:pPr>
        <w:autoSpaceDE w:val="0"/>
        <w:autoSpaceDN w:val="0"/>
        <w:adjustRightInd w:val="0"/>
        <w:spacing w:line="241" w:lineRule="atLeast"/>
        <w:rPr>
          <w:b/>
          <w:bCs/>
          <w:color w:val="C00000"/>
          <w:sz w:val="32"/>
          <w:szCs w:val="24"/>
        </w:rPr>
      </w:pPr>
    </w:p>
    <w:p w14:paraId="1428F234" w14:textId="77777777" w:rsidR="00AD1336" w:rsidRDefault="00AD1336" w:rsidP="005E3372">
      <w:pPr>
        <w:autoSpaceDE w:val="0"/>
        <w:autoSpaceDN w:val="0"/>
        <w:adjustRightInd w:val="0"/>
        <w:spacing w:line="241" w:lineRule="atLeast"/>
        <w:rPr>
          <w:b/>
          <w:bCs/>
          <w:color w:val="C00000"/>
          <w:sz w:val="32"/>
          <w:szCs w:val="24"/>
        </w:rPr>
      </w:pPr>
    </w:p>
    <w:p w14:paraId="01E0685F" w14:textId="77777777" w:rsidR="00AD1336" w:rsidRDefault="00AD1336" w:rsidP="005E3372">
      <w:pPr>
        <w:autoSpaceDE w:val="0"/>
        <w:autoSpaceDN w:val="0"/>
        <w:adjustRightInd w:val="0"/>
        <w:spacing w:line="241" w:lineRule="atLeast"/>
        <w:rPr>
          <w:b/>
          <w:bCs/>
          <w:color w:val="C00000"/>
          <w:sz w:val="32"/>
          <w:szCs w:val="24"/>
        </w:rPr>
      </w:pPr>
    </w:p>
    <w:p w14:paraId="1053F205" w14:textId="77777777" w:rsidR="005E3372" w:rsidRPr="005E3372" w:rsidRDefault="005E3372" w:rsidP="005E3372">
      <w:pPr>
        <w:autoSpaceDE w:val="0"/>
        <w:autoSpaceDN w:val="0"/>
        <w:adjustRightInd w:val="0"/>
        <w:spacing w:line="241" w:lineRule="atLeast"/>
        <w:rPr>
          <w:b/>
          <w:bCs/>
          <w:color w:val="C00000"/>
          <w:sz w:val="32"/>
          <w:szCs w:val="24"/>
        </w:rPr>
      </w:pPr>
      <w:r w:rsidRPr="005E3372">
        <w:rPr>
          <w:b/>
          <w:bCs/>
          <w:color w:val="C00000"/>
          <w:sz w:val="32"/>
          <w:szCs w:val="24"/>
        </w:rPr>
        <w:t>Guiding Techniques</w:t>
      </w:r>
    </w:p>
    <w:p w14:paraId="7F785126" w14:textId="77777777" w:rsidR="005E3372" w:rsidRPr="005E3372" w:rsidRDefault="005E3372" w:rsidP="005E3372">
      <w:pPr>
        <w:autoSpaceDE w:val="0"/>
        <w:autoSpaceDN w:val="0"/>
        <w:adjustRightInd w:val="0"/>
        <w:spacing w:line="241" w:lineRule="atLeast"/>
        <w:rPr>
          <w:bCs/>
          <w:sz w:val="28"/>
          <w:szCs w:val="28"/>
        </w:rPr>
      </w:pPr>
    </w:p>
    <w:p w14:paraId="45CE2CDE" w14:textId="77777777" w:rsidR="005E3372" w:rsidRPr="005E3372" w:rsidRDefault="005E3372" w:rsidP="005E3372">
      <w:pPr>
        <w:autoSpaceDE w:val="0"/>
        <w:autoSpaceDN w:val="0"/>
        <w:adjustRightInd w:val="0"/>
        <w:spacing w:line="241" w:lineRule="atLeast"/>
        <w:rPr>
          <w:bCs/>
          <w:sz w:val="28"/>
          <w:szCs w:val="28"/>
        </w:rPr>
      </w:pPr>
      <w:r w:rsidRPr="005E3372">
        <w:rPr>
          <w:bCs/>
          <w:sz w:val="28"/>
          <w:szCs w:val="28"/>
        </w:rPr>
        <w:t>For some people, a sighted guide may be required to assist with moving around your venue. Below are some key points and tips for best practice when providing sighted guiding. If you would like to develop your skills further, a number of organisations (e.g. Guide Dogs My Guide programme) offer training in sighted guiding techniques.</w:t>
      </w:r>
    </w:p>
    <w:p w14:paraId="119C297A" w14:textId="77777777" w:rsidR="005E3372" w:rsidRPr="005E3372" w:rsidRDefault="005E3372" w:rsidP="005E3372">
      <w:pPr>
        <w:autoSpaceDE w:val="0"/>
        <w:autoSpaceDN w:val="0"/>
        <w:adjustRightInd w:val="0"/>
        <w:spacing w:before="120"/>
        <w:rPr>
          <w:bCs/>
          <w:sz w:val="28"/>
          <w:szCs w:val="28"/>
        </w:rPr>
      </w:pPr>
      <w:r w:rsidRPr="005E3372">
        <w:rPr>
          <w:bCs/>
          <w:sz w:val="28"/>
          <w:szCs w:val="28"/>
        </w:rPr>
        <w:t>• Introduce yourself and ask if help is needed; not everyone needs or wants assistance.</w:t>
      </w:r>
    </w:p>
    <w:p w14:paraId="2EEFE538" w14:textId="77777777" w:rsidR="005E3372" w:rsidRPr="005E3372" w:rsidRDefault="005E3372" w:rsidP="005E3372">
      <w:pPr>
        <w:autoSpaceDE w:val="0"/>
        <w:autoSpaceDN w:val="0"/>
        <w:adjustRightInd w:val="0"/>
        <w:spacing w:before="120"/>
        <w:rPr>
          <w:bCs/>
          <w:sz w:val="28"/>
          <w:szCs w:val="28"/>
        </w:rPr>
      </w:pPr>
      <w:r w:rsidRPr="005E3372">
        <w:rPr>
          <w:bCs/>
          <w:sz w:val="28"/>
          <w:szCs w:val="28"/>
        </w:rPr>
        <w:t>• If assistance is required, then ask whether you should guide from the left or right hand side.</w:t>
      </w:r>
    </w:p>
    <w:p w14:paraId="44395C27" w14:textId="77777777" w:rsidR="005E3372" w:rsidRPr="005E3372" w:rsidRDefault="005E3372" w:rsidP="005E3372">
      <w:pPr>
        <w:autoSpaceDE w:val="0"/>
        <w:autoSpaceDN w:val="0"/>
        <w:adjustRightInd w:val="0"/>
        <w:spacing w:before="120"/>
        <w:rPr>
          <w:bCs/>
          <w:sz w:val="28"/>
          <w:szCs w:val="28"/>
        </w:rPr>
      </w:pPr>
      <w:r w:rsidRPr="005E3372">
        <w:rPr>
          <w:bCs/>
          <w:sz w:val="28"/>
          <w:szCs w:val="28"/>
        </w:rPr>
        <w:t>• Offer your elbow or shoulder for the participant to take hold of. If guiding a child, it is suggested they hold your wrist or just two fingers, depending on their height.</w:t>
      </w:r>
    </w:p>
    <w:p w14:paraId="67911098" w14:textId="77777777" w:rsidR="005E3372" w:rsidRPr="005E3372" w:rsidRDefault="005E3372" w:rsidP="005E3372">
      <w:pPr>
        <w:autoSpaceDE w:val="0"/>
        <w:autoSpaceDN w:val="0"/>
        <w:adjustRightInd w:val="0"/>
        <w:spacing w:before="120"/>
        <w:rPr>
          <w:bCs/>
          <w:sz w:val="28"/>
          <w:szCs w:val="28"/>
        </w:rPr>
      </w:pPr>
      <w:r w:rsidRPr="005E3372">
        <w:rPr>
          <w:bCs/>
          <w:sz w:val="28"/>
          <w:szCs w:val="28"/>
        </w:rPr>
        <w:lastRenderedPageBreak/>
        <w:t>• Do not link arms with the person you are guiding. This presents a safety risk, as if one person falls the other person will too.</w:t>
      </w:r>
    </w:p>
    <w:p w14:paraId="43367B8C" w14:textId="77777777" w:rsidR="005E3372" w:rsidRPr="005E3372" w:rsidRDefault="005E3372" w:rsidP="005E3372">
      <w:pPr>
        <w:autoSpaceDE w:val="0"/>
        <w:autoSpaceDN w:val="0"/>
        <w:adjustRightInd w:val="0"/>
        <w:spacing w:before="120"/>
        <w:rPr>
          <w:bCs/>
          <w:sz w:val="28"/>
          <w:szCs w:val="28"/>
        </w:rPr>
      </w:pPr>
      <w:r w:rsidRPr="005E3372">
        <w:rPr>
          <w:bCs/>
          <w:sz w:val="28"/>
          <w:szCs w:val="28"/>
        </w:rPr>
        <w:t>• Ensure you are always one step in front of the person that you are guiding, try not to walk too fast or too slowly, ask if the pace is ok.</w:t>
      </w:r>
    </w:p>
    <w:p w14:paraId="1C2E8C05" w14:textId="77777777" w:rsidR="005E3372" w:rsidRPr="005E3372" w:rsidRDefault="005E3372" w:rsidP="005E3372">
      <w:pPr>
        <w:autoSpaceDE w:val="0"/>
        <w:autoSpaceDN w:val="0"/>
        <w:adjustRightInd w:val="0"/>
        <w:spacing w:before="120"/>
        <w:rPr>
          <w:bCs/>
          <w:sz w:val="28"/>
          <w:szCs w:val="28"/>
        </w:rPr>
      </w:pPr>
      <w:r w:rsidRPr="005E3372">
        <w:rPr>
          <w:bCs/>
          <w:sz w:val="28"/>
          <w:szCs w:val="28"/>
        </w:rPr>
        <w:t>• Communicate when there are changes in the ground surface, if there are steps (up or down), if and where there are handrails, and explain any unusual or loud noises.</w:t>
      </w:r>
    </w:p>
    <w:p w14:paraId="40BE4D58" w14:textId="77777777" w:rsidR="005E3372" w:rsidRPr="005E3372" w:rsidRDefault="005E3372" w:rsidP="005E3372">
      <w:pPr>
        <w:autoSpaceDE w:val="0"/>
        <w:autoSpaceDN w:val="0"/>
        <w:adjustRightInd w:val="0"/>
        <w:spacing w:before="120"/>
        <w:rPr>
          <w:bCs/>
          <w:sz w:val="28"/>
          <w:szCs w:val="28"/>
        </w:rPr>
      </w:pPr>
      <w:r w:rsidRPr="005E3372">
        <w:rPr>
          <w:bCs/>
          <w:sz w:val="28"/>
          <w:szCs w:val="28"/>
        </w:rPr>
        <w:t>• When guiding to a seat, place your hand on the back of the chair/bench so the person can follow your guide and find the chair themselves. Do not try to place people into the seat.</w:t>
      </w:r>
    </w:p>
    <w:p w14:paraId="5FAA0547" w14:textId="77777777" w:rsidR="005E3372" w:rsidRPr="005E3372" w:rsidRDefault="005E3372" w:rsidP="005E3372">
      <w:pPr>
        <w:autoSpaceDE w:val="0"/>
        <w:autoSpaceDN w:val="0"/>
        <w:adjustRightInd w:val="0"/>
        <w:spacing w:before="120"/>
        <w:rPr>
          <w:bCs/>
          <w:sz w:val="28"/>
          <w:szCs w:val="28"/>
        </w:rPr>
      </w:pPr>
      <w:r w:rsidRPr="005E3372">
        <w:rPr>
          <w:bCs/>
          <w:sz w:val="28"/>
          <w:szCs w:val="28"/>
        </w:rPr>
        <w:t>• When going through a narrow door or passage, move your guiding arm backward toward the small of your back, so the person being guided can step in single file behind you.</w:t>
      </w:r>
    </w:p>
    <w:p w14:paraId="18996C9B" w14:textId="77777777" w:rsidR="005E3372" w:rsidRPr="005E3372" w:rsidRDefault="005E3372" w:rsidP="005E3372">
      <w:pPr>
        <w:autoSpaceDE w:val="0"/>
        <w:autoSpaceDN w:val="0"/>
        <w:adjustRightInd w:val="0"/>
        <w:spacing w:before="120"/>
        <w:rPr>
          <w:bCs/>
          <w:sz w:val="28"/>
          <w:szCs w:val="28"/>
        </w:rPr>
      </w:pPr>
      <w:r w:rsidRPr="005E3372">
        <w:rPr>
          <w:bCs/>
          <w:sz w:val="28"/>
          <w:szCs w:val="28"/>
        </w:rPr>
        <w:t>• When coming to a door, say whether the door opens toward or away from you, and whether it opens to the right or the left. Allow the person you are guiding to step behind you and take the weight of the door from you once you have passed through. Be mindful that the door does not swing back sharply or catch anyone’s fingers.</w:t>
      </w:r>
    </w:p>
    <w:p w14:paraId="50E83ACB" w14:textId="77777777" w:rsidR="005E3372" w:rsidRPr="005E3372" w:rsidRDefault="005E3372" w:rsidP="005E3372">
      <w:pPr>
        <w:autoSpaceDE w:val="0"/>
        <w:autoSpaceDN w:val="0"/>
        <w:adjustRightInd w:val="0"/>
        <w:spacing w:before="120"/>
        <w:rPr>
          <w:bCs/>
          <w:sz w:val="28"/>
          <w:szCs w:val="28"/>
        </w:rPr>
      </w:pPr>
      <w:r w:rsidRPr="005E3372">
        <w:rPr>
          <w:bCs/>
          <w:sz w:val="28"/>
          <w:szCs w:val="28"/>
        </w:rPr>
        <w:t>• Keep your guiding arm still and relaxed. Do not wave it around or point at things.</w:t>
      </w:r>
    </w:p>
    <w:p w14:paraId="78245855" w14:textId="77777777" w:rsidR="005E3372" w:rsidRPr="005E3372" w:rsidRDefault="005E3372" w:rsidP="005E3372">
      <w:pPr>
        <w:autoSpaceDE w:val="0"/>
        <w:autoSpaceDN w:val="0"/>
        <w:adjustRightInd w:val="0"/>
        <w:spacing w:before="120"/>
        <w:rPr>
          <w:bCs/>
          <w:sz w:val="28"/>
          <w:szCs w:val="28"/>
        </w:rPr>
      </w:pPr>
      <w:r w:rsidRPr="005E3372">
        <w:rPr>
          <w:bCs/>
          <w:sz w:val="28"/>
          <w:szCs w:val="28"/>
        </w:rPr>
        <w:t>• Remember to give the person you are guiding adequate space around obstacles.</w:t>
      </w:r>
    </w:p>
    <w:p w14:paraId="47E03D1B" w14:textId="77777777" w:rsidR="005E3372" w:rsidRPr="00706035" w:rsidRDefault="005E3372" w:rsidP="00A3032C">
      <w:pPr>
        <w:pStyle w:val="Default"/>
        <w:rPr>
          <w:rFonts w:ascii="Verdana" w:hAnsi="Verdana" w:cs="Times New Roman"/>
          <w:color w:val="auto"/>
        </w:rPr>
        <w:sectPr w:rsidR="005E3372" w:rsidRPr="00706035" w:rsidSect="002A5237">
          <w:pgSz w:w="11905" w:h="17337"/>
          <w:pgMar w:top="1019" w:right="900" w:bottom="0" w:left="900" w:header="720" w:footer="720" w:gutter="0"/>
          <w:cols w:space="720"/>
          <w:noEndnote/>
        </w:sectPr>
      </w:pPr>
    </w:p>
    <w:p w14:paraId="6C329600" w14:textId="3854F971" w:rsidR="00693E2A" w:rsidRDefault="005E3372" w:rsidP="000C60F1">
      <w:pPr>
        <w:pStyle w:val="Heading1"/>
        <w:numPr>
          <w:ilvl w:val="0"/>
          <w:numId w:val="0"/>
        </w:numPr>
        <w:rPr>
          <w:lang w:val="en-US"/>
        </w:rPr>
      </w:pPr>
      <w:bookmarkStart w:id="4" w:name="_Toc292116462"/>
      <w:r>
        <w:rPr>
          <w:lang w:val="en-US"/>
        </w:rPr>
        <w:lastRenderedPageBreak/>
        <w:t>Supporting</w:t>
      </w:r>
      <w:r w:rsidR="53A2A4A3" w:rsidRPr="53A2A4A3">
        <w:rPr>
          <w:lang w:val="en-US"/>
        </w:rPr>
        <w:t xml:space="preserve"> </w:t>
      </w:r>
      <w:bookmarkEnd w:id="4"/>
      <w:r>
        <w:rPr>
          <w:lang w:val="en-US"/>
        </w:rPr>
        <w:t>Visually Impaired Footballers</w:t>
      </w:r>
    </w:p>
    <w:p w14:paraId="32EF6E0D" w14:textId="77777777" w:rsidR="00F67145" w:rsidRPr="004F74A1" w:rsidRDefault="53A2A4A3" w:rsidP="53A2A4A3">
      <w:pPr>
        <w:pStyle w:val="BodyFirst"/>
        <w:rPr>
          <w:sz w:val="28"/>
          <w:szCs w:val="28"/>
        </w:rPr>
      </w:pPr>
      <w:r w:rsidRPr="53A2A4A3">
        <w:rPr>
          <w:sz w:val="28"/>
          <w:szCs w:val="28"/>
        </w:rPr>
        <w:t xml:space="preserve">The emotional effect of having a visual impairment cannot be quantified. Football can develop a number of skills and can also improve self-esteem and provide a safe environment to create enjoyable experiences. </w:t>
      </w:r>
    </w:p>
    <w:p w14:paraId="3515C2DE" w14:textId="77777777" w:rsidR="00F67145" w:rsidRPr="004F74A1" w:rsidRDefault="53A2A4A3" w:rsidP="53A2A4A3">
      <w:pPr>
        <w:pStyle w:val="BodyFirst"/>
        <w:rPr>
          <w:sz w:val="28"/>
          <w:szCs w:val="28"/>
        </w:rPr>
      </w:pPr>
      <w:r w:rsidRPr="53A2A4A3">
        <w:rPr>
          <w:sz w:val="28"/>
          <w:szCs w:val="28"/>
        </w:rPr>
        <w:t xml:space="preserve">To deliver these positive experiences, there are a number of factors that need to be considered when delivering football sessions to people with a visual impairment. </w:t>
      </w:r>
    </w:p>
    <w:p w14:paraId="3027B687" w14:textId="77777777" w:rsidR="00210DA5" w:rsidRPr="000C60F1" w:rsidRDefault="53A2A4A3" w:rsidP="000C60F1">
      <w:pPr>
        <w:pStyle w:val="Heading2"/>
        <w:numPr>
          <w:ilvl w:val="0"/>
          <w:numId w:val="0"/>
        </w:numPr>
        <w:ind w:left="1002" w:hanging="1002"/>
        <w:rPr>
          <w:color w:val="FF0000"/>
        </w:rPr>
      </w:pPr>
      <w:bookmarkStart w:id="5" w:name="_Toc292116463"/>
      <w:r w:rsidRPr="000C60F1">
        <w:rPr>
          <w:color w:val="FF0000"/>
        </w:rPr>
        <w:t>Coaching visually impaired footballers</w:t>
      </w:r>
      <w:bookmarkEnd w:id="5"/>
    </w:p>
    <w:p w14:paraId="6C12BFB2" w14:textId="77777777" w:rsidR="00F67145" w:rsidRPr="004F74A1" w:rsidRDefault="53A2A4A3" w:rsidP="53A2A4A3">
      <w:pPr>
        <w:pStyle w:val="BodyFirst"/>
        <w:rPr>
          <w:sz w:val="28"/>
          <w:szCs w:val="28"/>
        </w:rPr>
      </w:pPr>
      <w:r w:rsidRPr="53A2A4A3">
        <w:rPr>
          <w:sz w:val="28"/>
          <w:szCs w:val="28"/>
        </w:rPr>
        <w:t xml:space="preserve">Like any coaching session, it is best practice to understand people’s requirements and motivations before acting accordingly. </w:t>
      </w:r>
    </w:p>
    <w:p w14:paraId="1F3D60F0" w14:textId="77777777" w:rsidR="00F67145" w:rsidRPr="004F74A1" w:rsidRDefault="53A2A4A3" w:rsidP="53A2A4A3">
      <w:pPr>
        <w:pStyle w:val="BodyFirst"/>
        <w:rPr>
          <w:sz w:val="28"/>
          <w:szCs w:val="28"/>
        </w:rPr>
      </w:pPr>
      <w:r w:rsidRPr="53A2A4A3">
        <w:rPr>
          <w:sz w:val="28"/>
          <w:szCs w:val="28"/>
        </w:rPr>
        <w:t xml:space="preserve">Everybody is different and that remains the case for people with visual impairments. Their sight levels, personality, ability and fitness levels will vary. It is important not to generalise about the capabilities of your participants, but to understand how much the individual can see and how to maximise the use of any sight they have. </w:t>
      </w:r>
    </w:p>
    <w:p w14:paraId="2EE54255" w14:textId="77777777" w:rsidR="00210DA5" w:rsidRPr="000C60F1" w:rsidRDefault="53A2A4A3" w:rsidP="000C60F1">
      <w:pPr>
        <w:pStyle w:val="Heading3"/>
        <w:numPr>
          <w:ilvl w:val="0"/>
          <w:numId w:val="0"/>
        </w:numPr>
        <w:ind w:left="720" w:hanging="720"/>
        <w:rPr>
          <w:color w:val="FF0000"/>
          <w:sz w:val="28"/>
          <w:szCs w:val="28"/>
        </w:rPr>
      </w:pPr>
      <w:r w:rsidRPr="000C60F1">
        <w:rPr>
          <w:color w:val="FF0000"/>
          <w:sz w:val="28"/>
          <w:szCs w:val="28"/>
        </w:rPr>
        <w:t>General coaching advice</w:t>
      </w:r>
    </w:p>
    <w:p w14:paraId="525A540A" w14:textId="3518674D" w:rsidR="53A2A4A3" w:rsidRDefault="53A2A4A3" w:rsidP="00C27BDF">
      <w:pPr>
        <w:pStyle w:val="BodyFirst"/>
        <w:numPr>
          <w:ilvl w:val="0"/>
          <w:numId w:val="8"/>
        </w:numPr>
        <w:spacing w:after="0"/>
        <w:rPr>
          <w:sz w:val="28"/>
          <w:szCs w:val="28"/>
        </w:rPr>
      </w:pPr>
      <w:r w:rsidRPr="53A2A4A3">
        <w:rPr>
          <w:sz w:val="28"/>
          <w:szCs w:val="28"/>
        </w:rPr>
        <w:t>When approaching a person or group, always say who you are by name. You may have</w:t>
      </w:r>
      <w:r w:rsidRPr="53A2A4A3">
        <w:rPr>
          <w:rFonts w:ascii="Tahoma" w:hAnsi="Tahoma" w:cs="Tahoma"/>
          <w:sz w:val="28"/>
          <w:szCs w:val="28"/>
        </w:rPr>
        <w:t xml:space="preserve"> </w:t>
      </w:r>
      <w:r w:rsidRPr="53A2A4A3">
        <w:rPr>
          <w:sz w:val="28"/>
          <w:szCs w:val="28"/>
        </w:rPr>
        <w:t xml:space="preserve">to do this more than once to allow them to become familiar with the sound of your voice. </w:t>
      </w:r>
    </w:p>
    <w:p w14:paraId="1087AC3F" w14:textId="77777777" w:rsidR="00CF0561" w:rsidRDefault="53A2A4A3" w:rsidP="00C27BDF">
      <w:pPr>
        <w:pStyle w:val="BodyFirst"/>
        <w:numPr>
          <w:ilvl w:val="0"/>
          <w:numId w:val="8"/>
        </w:numPr>
        <w:spacing w:after="0"/>
        <w:rPr>
          <w:sz w:val="28"/>
          <w:szCs w:val="28"/>
        </w:rPr>
      </w:pPr>
      <w:r w:rsidRPr="53A2A4A3">
        <w:rPr>
          <w:sz w:val="28"/>
          <w:szCs w:val="28"/>
        </w:rPr>
        <w:t xml:space="preserve">Clear communication is vital, so provide detailed, concise and accurate explanations of drills and rules. </w:t>
      </w:r>
    </w:p>
    <w:p w14:paraId="78571345" w14:textId="357F78D6" w:rsidR="006E384C" w:rsidRDefault="53A2A4A3" w:rsidP="006E384C">
      <w:pPr>
        <w:pStyle w:val="BodyFirst"/>
        <w:numPr>
          <w:ilvl w:val="0"/>
          <w:numId w:val="8"/>
        </w:numPr>
        <w:spacing w:after="0"/>
        <w:rPr>
          <w:sz w:val="28"/>
          <w:szCs w:val="28"/>
        </w:rPr>
      </w:pPr>
      <w:r w:rsidRPr="53A2A4A3">
        <w:rPr>
          <w:sz w:val="28"/>
          <w:szCs w:val="28"/>
        </w:rPr>
        <w:t xml:space="preserve">Verbalise all instructions because visually impaired participants may not always see hand movements, </w:t>
      </w:r>
      <w:r w:rsidR="006E384C">
        <w:rPr>
          <w:sz w:val="28"/>
          <w:szCs w:val="28"/>
        </w:rPr>
        <w:t>facial expressions or gestures.</w:t>
      </w:r>
    </w:p>
    <w:p w14:paraId="14C3C594" w14:textId="12646DA9" w:rsidR="006E384C" w:rsidRPr="006E384C" w:rsidRDefault="006E384C" w:rsidP="006E384C">
      <w:pPr>
        <w:pStyle w:val="BodyText"/>
        <w:numPr>
          <w:ilvl w:val="0"/>
          <w:numId w:val="8"/>
        </w:numPr>
        <w:rPr>
          <w:sz w:val="28"/>
          <w:szCs w:val="28"/>
          <w:lang w:val="en-US"/>
        </w:rPr>
      </w:pPr>
      <w:r w:rsidRPr="006E384C">
        <w:rPr>
          <w:sz w:val="28"/>
          <w:szCs w:val="28"/>
          <w:lang w:val="en-US"/>
        </w:rPr>
        <w:t>Use first names to ensure that the footballer knows you are talking to them.</w:t>
      </w:r>
    </w:p>
    <w:p w14:paraId="205BC722" w14:textId="77777777" w:rsidR="00CF0561" w:rsidRPr="00CF0561" w:rsidRDefault="53A2A4A3" w:rsidP="00C27BDF">
      <w:pPr>
        <w:pStyle w:val="BodyFirst"/>
        <w:numPr>
          <w:ilvl w:val="0"/>
          <w:numId w:val="8"/>
        </w:numPr>
        <w:spacing w:after="0"/>
        <w:rPr>
          <w:sz w:val="28"/>
          <w:szCs w:val="28"/>
        </w:rPr>
      </w:pPr>
      <w:r w:rsidRPr="53A2A4A3">
        <w:rPr>
          <w:sz w:val="28"/>
          <w:szCs w:val="28"/>
        </w:rPr>
        <w:t xml:space="preserve">Give precise instructions to help visually impaired participants find their way. For example, use “the equipment is on your left side” instead of “it’s over there” and pointing. </w:t>
      </w:r>
    </w:p>
    <w:p w14:paraId="4684AEE0" w14:textId="77777777" w:rsidR="00F67145" w:rsidRPr="004F74A1" w:rsidRDefault="53A2A4A3" w:rsidP="00C27BDF">
      <w:pPr>
        <w:pStyle w:val="BodyFirst"/>
        <w:numPr>
          <w:ilvl w:val="0"/>
          <w:numId w:val="8"/>
        </w:numPr>
        <w:spacing w:after="0"/>
        <w:rPr>
          <w:sz w:val="28"/>
          <w:szCs w:val="28"/>
        </w:rPr>
      </w:pPr>
      <w:r w:rsidRPr="53A2A4A3">
        <w:rPr>
          <w:sz w:val="28"/>
          <w:szCs w:val="28"/>
        </w:rPr>
        <w:lastRenderedPageBreak/>
        <w:t xml:space="preserve">Consider what descriptions you use when describing an activity or action. Some visually impaired participants may not understand certain descriptions. This is due to gaps in their knowledge or having no reference for that shape or action such as high knees or specific stretches. </w:t>
      </w:r>
    </w:p>
    <w:p w14:paraId="393BDDC6" w14:textId="77777777" w:rsidR="00F67145" w:rsidRPr="004F74A1" w:rsidRDefault="53A2A4A3" w:rsidP="00C27BDF">
      <w:pPr>
        <w:pStyle w:val="BodyFirst"/>
        <w:numPr>
          <w:ilvl w:val="0"/>
          <w:numId w:val="8"/>
        </w:numPr>
        <w:spacing w:after="0"/>
        <w:rPr>
          <w:sz w:val="28"/>
          <w:szCs w:val="28"/>
        </w:rPr>
      </w:pPr>
      <w:r w:rsidRPr="53A2A4A3">
        <w:rPr>
          <w:sz w:val="28"/>
          <w:szCs w:val="28"/>
        </w:rPr>
        <w:t xml:space="preserve">Experience sight loss yourself by listening to coaching sessions with your eyes closed. You will be able to identify whether enough information was provided and whether the techniques required were adequately described. </w:t>
      </w:r>
    </w:p>
    <w:p w14:paraId="4298CA47" w14:textId="77777777" w:rsidR="00F67145" w:rsidRPr="00CF0561" w:rsidRDefault="53A2A4A3" w:rsidP="00C27BDF">
      <w:pPr>
        <w:pStyle w:val="BodyFirst"/>
        <w:numPr>
          <w:ilvl w:val="0"/>
          <w:numId w:val="8"/>
        </w:numPr>
        <w:spacing w:after="0"/>
        <w:rPr>
          <w:sz w:val="28"/>
          <w:szCs w:val="28"/>
        </w:rPr>
      </w:pPr>
      <w:r w:rsidRPr="53A2A4A3">
        <w:rPr>
          <w:sz w:val="28"/>
          <w:szCs w:val="28"/>
        </w:rPr>
        <w:t xml:space="preserve">Physical, manual demonstrations may be necessary when working with a visually impaired footballer. It is vital that you ask the participant if they are happy for you to do this. This may include hands-on support, guiding or assisting with skills repetition. </w:t>
      </w:r>
    </w:p>
    <w:p w14:paraId="1AE6A24C" w14:textId="77777777" w:rsidR="00CF0561" w:rsidRPr="00CF0561" w:rsidRDefault="53A2A4A3" w:rsidP="00C27BDF">
      <w:pPr>
        <w:pStyle w:val="BodyFirst"/>
        <w:numPr>
          <w:ilvl w:val="0"/>
          <w:numId w:val="8"/>
        </w:numPr>
        <w:spacing w:after="0"/>
        <w:rPr>
          <w:sz w:val="28"/>
          <w:szCs w:val="28"/>
        </w:rPr>
      </w:pPr>
      <w:r w:rsidRPr="53A2A4A3">
        <w:rPr>
          <w:sz w:val="28"/>
          <w:szCs w:val="28"/>
        </w:rPr>
        <w:t xml:space="preserve">Remove obstacles from the activity area, such as spare balls or cones on the side to avoid trips or slips. Keep equipment in a well-defined area and inform the participants of the equipment area location. </w:t>
      </w:r>
    </w:p>
    <w:p w14:paraId="6220E472" w14:textId="77777777" w:rsidR="00F67145" w:rsidRDefault="53A2A4A3" w:rsidP="00C27BDF">
      <w:pPr>
        <w:pStyle w:val="BodyFirst"/>
        <w:numPr>
          <w:ilvl w:val="0"/>
          <w:numId w:val="8"/>
        </w:numPr>
        <w:spacing w:after="0"/>
        <w:rPr>
          <w:sz w:val="28"/>
          <w:szCs w:val="28"/>
        </w:rPr>
      </w:pPr>
      <w:r w:rsidRPr="53A2A4A3">
        <w:rPr>
          <w:sz w:val="28"/>
          <w:szCs w:val="28"/>
        </w:rPr>
        <w:t xml:space="preserve">Involve visually impaired participants in all aspects of the club, including social activities. </w:t>
      </w:r>
    </w:p>
    <w:p w14:paraId="6395E1E7" w14:textId="77777777" w:rsidR="00E37AAE" w:rsidRPr="004F74A1" w:rsidRDefault="00E37AAE" w:rsidP="00C27BDF">
      <w:pPr>
        <w:pStyle w:val="BodyFirst"/>
        <w:numPr>
          <w:ilvl w:val="0"/>
          <w:numId w:val="8"/>
        </w:numPr>
        <w:spacing w:after="0"/>
        <w:rPr>
          <w:sz w:val="28"/>
          <w:szCs w:val="28"/>
        </w:rPr>
      </w:pPr>
      <w:r w:rsidRPr="004F74A1">
        <w:rPr>
          <w:sz w:val="28"/>
          <w:szCs w:val="28"/>
        </w:rPr>
        <w:t xml:space="preserve">Environmental factors can influence how you communicate with blind and partially sighted people. </w:t>
      </w:r>
      <w:r>
        <w:rPr>
          <w:sz w:val="28"/>
          <w:szCs w:val="28"/>
        </w:rPr>
        <w:t>Factors that coaches should be aware of include</w:t>
      </w:r>
      <w:r w:rsidRPr="004F74A1">
        <w:rPr>
          <w:sz w:val="28"/>
          <w:szCs w:val="28"/>
        </w:rPr>
        <w:t xml:space="preserve">: </w:t>
      </w:r>
    </w:p>
    <w:p w14:paraId="733940B6" w14:textId="77777777" w:rsidR="00E37AAE" w:rsidRPr="002136B9" w:rsidRDefault="002136B9" w:rsidP="00C27BDF">
      <w:pPr>
        <w:pStyle w:val="BodyFirst"/>
        <w:numPr>
          <w:ilvl w:val="1"/>
          <w:numId w:val="8"/>
        </w:numPr>
        <w:spacing w:after="0"/>
        <w:rPr>
          <w:sz w:val="28"/>
          <w:szCs w:val="28"/>
        </w:rPr>
      </w:pPr>
      <w:r>
        <w:rPr>
          <w:sz w:val="28"/>
          <w:szCs w:val="28"/>
        </w:rPr>
        <w:t xml:space="preserve">levels of available light, including </w:t>
      </w:r>
      <w:r w:rsidR="00E37AAE" w:rsidRPr="002136B9">
        <w:rPr>
          <w:sz w:val="28"/>
          <w:szCs w:val="28"/>
        </w:rPr>
        <w:t xml:space="preserve">changes in light, such as cloud cover. </w:t>
      </w:r>
    </w:p>
    <w:p w14:paraId="4F304E22" w14:textId="77777777" w:rsidR="00E37AAE" w:rsidRPr="004F74A1" w:rsidRDefault="00E37AAE" w:rsidP="00C27BDF">
      <w:pPr>
        <w:pStyle w:val="BodyFirst"/>
        <w:numPr>
          <w:ilvl w:val="1"/>
          <w:numId w:val="8"/>
        </w:numPr>
        <w:spacing w:after="0"/>
        <w:rPr>
          <w:sz w:val="28"/>
          <w:szCs w:val="28"/>
        </w:rPr>
      </w:pPr>
      <w:r w:rsidRPr="004F74A1">
        <w:rPr>
          <w:sz w:val="28"/>
          <w:szCs w:val="28"/>
        </w:rPr>
        <w:t xml:space="preserve">type of light (such as the sun, fluorescent lights, floodlights, skylights in ceiling where changes to outdoor light can affect indoor lighting). </w:t>
      </w:r>
    </w:p>
    <w:p w14:paraId="6226E2C2" w14:textId="77777777" w:rsidR="00E37AAE" w:rsidRPr="004F74A1" w:rsidRDefault="00E37AAE" w:rsidP="00C27BDF">
      <w:pPr>
        <w:pStyle w:val="BodyFirst"/>
        <w:numPr>
          <w:ilvl w:val="1"/>
          <w:numId w:val="8"/>
        </w:numPr>
        <w:spacing w:after="0"/>
        <w:rPr>
          <w:sz w:val="28"/>
          <w:szCs w:val="28"/>
        </w:rPr>
      </w:pPr>
      <w:r w:rsidRPr="004F74A1">
        <w:rPr>
          <w:sz w:val="28"/>
          <w:szCs w:val="28"/>
        </w:rPr>
        <w:t xml:space="preserve">positioning of the footballer and coach in relation to the light source. </w:t>
      </w:r>
    </w:p>
    <w:p w14:paraId="3CD8B5B7" w14:textId="77777777" w:rsidR="00E37AAE" w:rsidRPr="004F74A1" w:rsidRDefault="00E37AAE" w:rsidP="00C27BDF">
      <w:pPr>
        <w:pStyle w:val="BodyFirst"/>
        <w:numPr>
          <w:ilvl w:val="1"/>
          <w:numId w:val="8"/>
        </w:numPr>
        <w:spacing w:after="0"/>
        <w:rPr>
          <w:sz w:val="28"/>
          <w:szCs w:val="28"/>
        </w:rPr>
      </w:pPr>
      <w:r w:rsidRPr="004F74A1">
        <w:rPr>
          <w:sz w:val="28"/>
          <w:szCs w:val="28"/>
        </w:rPr>
        <w:t>level</w:t>
      </w:r>
      <w:r w:rsidR="002136B9">
        <w:rPr>
          <w:sz w:val="28"/>
          <w:szCs w:val="28"/>
        </w:rPr>
        <w:t>s</w:t>
      </w:r>
      <w:r w:rsidRPr="004F74A1">
        <w:rPr>
          <w:sz w:val="28"/>
          <w:szCs w:val="28"/>
        </w:rPr>
        <w:t xml:space="preserve"> of background noise, such as echoes and ventilation fans. </w:t>
      </w:r>
    </w:p>
    <w:p w14:paraId="702286B6" w14:textId="77777777" w:rsidR="00E37AAE" w:rsidRPr="00E37AAE" w:rsidRDefault="00E37AAE" w:rsidP="00E37AAE">
      <w:pPr>
        <w:pStyle w:val="BodyText"/>
        <w:rPr>
          <w:lang w:val="en-US"/>
        </w:rPr>
      </w:pPr>
    </w:p>
    <w:p w14:paraId="3185AE1B" w14:textId="3E9C0DA4" w:rsidR="00210DA5" w:rsidRPr="000C60F1" w:rsidRDefault="000C60F1" w:rsidP="000C60F1">
      <w:pPr>
        <w:pStyle w:val="Heading3"/>
        <w:numPr>
          <w:ilvl w:val="0"/>
          <w:numId w:val="0"/>
        </w:numPr>
        <w:ind w:left="720" w:hanging="720"/>
        <w:rPr>
          <w:color w:val="FF0000"/>
          <w:sz w:val="28"/>
          <w:szCs w:val="28"/>
        </w:rPr>
      </w:pPr>
      <w:r w:rsidRPr="000C60F1">
        <w:rPr>
          <w:color w:val="FF0000"/>
          <w:sz w:val="28"/>
          <w:szCs w:val="28"/>
        </w:rPr>
        <w:t xml:space="preserve">Supporting </w:t>
      </w:r>
      <w:r>
        <w:rPr>
          <w:color w:val="FF0000"/>
          <w:sz w:val="28"/>
          <w:szCs w:val="28"/>
        </w:rPr>
        <w:t>Partially Sighted F</w:t>
      </w:r>
      <w:r w:rsidR="005331E5" w:rsidRPr="000C60F1">
        <w:rPr>
          <w:color w:val="FF0000"/>
          <w:sz w:val="28"/>
          <w:szCs w:val="28"/>
        </w:rPr>
        <w:t>ootballers</w:t>
      </w:r>
    </w:p>
    <w:p w14:paraId="78B9B72C" w14:textId="77777777" w:rsidR="005331E5" w:rsidRPr="004F74A1" w:rsidRDefault="005331E5" w:rsidP="00A639F7">
      <w:pPr>
        <w:pStyle w:val="BodyFirst"/>
        <w:rPr>
          <w:sz w:val="28"/>
          <w:szCs w:val="28"/>
        </w:rPr>
      </w:pPr>
      <w:r w:rsidRPr="004F74A1">
        <w:rPr>
          <w:sz w:val="28"/>
          <w:szCs w:val="28"/>
        </w:rPr>
        <w:t xml:space="preserve">Partially sighted footballers can usually be coached in a similar way to their sighted peers, but </w:t>
      </w:r>
      <w:r w:rsidR="002136B9">
        <w:rPr>
          <w:sz w:val="28"/>
          <w:szCs w:val="28"/>
        </w:rPr>
        <w:t>there are a few additional considerations listed below.</w:t>
      </w:r>
      <w:r w:rsidRPr="004F74A1">
        <w:rPr>
          <w:sz w:val="28"/>
          <w:szCs w:val="28"/>
        </w:rPr>
        <w:t xml:space="preserve"> </w:t>
      </w:r>
    </w:p>
    <w:p w14:paraId="63D086F8" w14:textId="77777777" w:rsidR="005331E5" w:rsidRPr="004F74A1" w:rsidRDefault="005331E5" w:rsidP="00C27BDF">
      <w:pPr>
        <w:pStyle w:val="BodyFirst"/>
        <w:numPr>
          <w:ilvl w:val="0"/>
          <w:numId w:val="9"/>
        </w:numPr>
        <w:spacing w:after="0"/>
        <w:rPr>
          <w:sz w:val="28"/>
          <w:szCs w:val="28"/>
        </w:rPr>
      </w:pPr>
      <w:r w:rsidRPr="004F74A1">
        <w:rPr>
          <w:sz w:val="28"/>
          <w:szCs w:val="28"/>
        </w:rPr>
        <w:t xml:space="preserve">Determine what they can see from the start; do not assume level of sight. </w:t>
      </w:r>
    </w:p>
    <w:p w14:paraId="3DCBE5A9" w14:textId="77777777" w:rsidR="005331E5" w:rsidRPr="004F74A1" w:rsidRDefault="005331E5" w:rsidP="00C27BDF">
      <w:pPr>
        <w:pStyle w:val="BodyFirst"/>
        <w:numPr>
          <w:ilvl w:val="0"/>
          <w:numId w:val="9"/>
        </w:numPr>
        <w:spacing w:after="0"/>
        <w:rPr>
          <w:sz w:val="28"/>
          <w:szCs w:val="28"/>
        </w:rPr>
      </w:pPr>
      <w:r w:rsidRPr="004F74A1">
        <w:rPr>
          <w:sz w:val="28"/>
          <w:szCs w:val="28"/>
        </w:rPr>
        <w:lastRenderedPageBreak/>
        <w:t>If the footballer does not understand instructions, t</w:t>
      </w:r>
      <w:r w:rsidR="00CF0561">
        <w:rPr>
          <w:sz w:val="28"/>
          <w:szCs w:val="28"/>
        </w:rPr>
        <w:t xml:space="preserve">hey may not be able to copy skills or </w:t>
      </w:r>
      <w:r w:rsidRPr="004F74A1">
        <w:rPr>
          <w:sz w:val="28"/>
          <w:szCs w:val="28"/>
        </w:rPr>
        <w:t xml:space="preserve">techniques </w:t>
      </w:r>
      <w:r w:rsidR="00CF0561">
        <w:rPr>
          <w:sz w:val="28"/>
          <w:szCs w:val="28"/>
        </w:rPr>
        <w:t>by watching demonstrations or other</w:t>
      </w:r>
      <w:r w:rsidRPr="004F74A1">
        <w:rPr>
          <w:sz w:val="28"/>
          <w:szCs w:val="28"/>
        </w:rPr>
        <w:t xml:space="preserve"> footballers. </w:t>
      </w:r>
    </w:p>
    <w:p w14:paraId="3E88EBF7" w14:textId="77777777" w:rsidR="005331E5" w:rsidRPr="004F74A1" w:rsidRDefault="005331E5" w:rsidP="00C27BDF">
      <w:pPr>
        <w:pStyle w:val="BodyFirst"/>
        <w:numPr>
          <w:ilvl w:val="0"/>
          <w:numId w:val="9"/>
        </w:numPr>
        <w:spacing w:after="0"/>
        <w:rPr>
          <w:sz w:val="28"/>
          <w:szCs w:val="28"/>
        </w:rPr>
      </w:pPr>
      <w:r w:rsidRPr="004F74A1">
        <w:rPr>
          <w:sz w:val="28"/>
          <w:szCs w:val="28"/>
        </w:rPr>
        <w:t xml:space="preserve">Avoid having your back to a window or bright sunlight, as the reflection will make it more difficult for a partially sighted participant to see you. </w:t>
      </w:r>
    </w:p>
    <w:p w14:paraId="2645B167" w14:textId="77777777" w:rsidR="005331E5" w:rsidRPr="004B7522" w:rsidRDefault="005331E5" w:rsidP="00C27BDF">
      <w:pPr>
        <w:pStyle w:val="BodyFirst"/>
        <w:numPr>
          <w:ilvl w:val="0"/>
          <w:numId w:val="9"/>
        </w:numPr>
        <w:spacing w:after="0"/>
        <w:rPr>
          <w:sz w:val="28"/>
          <w:szCs w:val="28"/>
        </w:rPr>
      </w:pPr>
      <w:r w:rsidRPr="004F74A1">
        <w:rPr>
          <w:sz w:val="28"/>
          <w:szCs w:val="28"/>
        </w:rPr>
        <w:t xml:space="preserve">People’s level of vision </w:t>
      </w:r>
      <w:r w:rsidR="004B7522">
        <w:rPr>
          <w:sz w:val="28"/>
          <w:szCs w:val="28"/>
        </w:rPr>
        <w:t>can</w:t>
      </w:r>
      <w:r w:rsidRPr="004B7522">
        <w:rPr>
          <w:sz w:val="28"/>
          <w:szCs w:val="28"/>
        </w:rPr>
        <w:t xml:space="preserve"> vary on a daily basis. Their vision may be affected by changes in lighting or their general health. Due to this, some people may be able to do a task one day, but find it more difficult on another day. </w:t>
      </w:r>
    </w:p>
    <w:p w14:paraId="2720E0D8" w14:textId="77777777" w:rsidR="005331E5" w:rsidRDefault="005331E5" w:rsidP="00C27BDF">
      <w:pPr>
        <w:pStyle w:val="BodyFirst"/>
        <w:numPr>
          <w:ilvl w:val="0"/>
          <w:numId w:val="9"/>
        </w:numPr>
        <w:spacing w:after="0"/>
        <w:rPr>
          <w:sz w:val="28"/>
          <w:szCs w:val="28"/>
        </w:rPr>
      </w:pPr>
      <w:r w:rsidRPr="004F74A1">
        <w:rPr>
          <w:sz w:val="28"/>
          <w:szCs w:val="28"/>
        </w:rPr>
        <w:t xml:space="preserve">It is important to consider colour contrast during your sessions. For example, if you are using cones on grass, use white or blue cones instead of green cones. </w:t>
      </w:r>
    </w:p>
    <w:p w14:paraId="20BBC945" w14:textId="77777777" w:rsidR="004E508D" w:rsidRPr="004E508D" w:rsidRDefault="004E508D" w:rsidP="004E508D">
      <w:pPr>
        <w:pStyle w:val="BodyText"/>
        <w:rPr>
          <w:lang w:val="en-US"/>
        </w:rPr>
      </w:pPr>
    </w:p>
    <w:p w14:paraId="1A4AC58D" w14:textId="49849F5F" w:rsidR="00210DA5" w:rsidRPr="000C60F1" w:rsidRDefault="000C60F1" w:rsidP="000C60F1">
      <w:pPr>
        <w:pStyle w:val="Heading3"/>
        <w:numPr>
          <w:ilvl w:val="0"/>
          <w:numId w:val="0"/>
        </w:numPr>
        <w:ind w:left="720" w:hanging="720"/>
        <w:rPr>
          <w:color w:val="FF0000"/>
          <w:sz w:val="28"/>
          <w:szCs w:val="28"/>
        </w:rPr>
      </w:pPr>
      <w:r w:rsidRPr="000C60F1">
        <w:rPr>
          <w:color w:val="FF0000"/>
          <w:sz w:val="28"/>
          <w:szCs w:val="28"/>
        </w:rPr>
        <w:t xml:space="preserve">Supporting </w:t>
      </w:r>
      <w:r w:rsidR="005331E5" w:rsidRPr="000C60F1">
        <w:rPr>
          <w:color w:val="FF0000"/>
          <w:sz w:val="28"/>
          <w:szCs w:val="28"/>
        </w:rPr>
        <w:t xml:space="preserve">Blind </w:t>
      </w:r>
      <w:r w:rsidRPr="000C60F1">
        <w:rPr>
          <w:color w:val="FF0000"/>
          <w:sz w:val="28"/>
          <w:szCs w:val="28"/>
        </w:rPr>
        <w:t>F</w:t>
      </w:r>
      <w:r w:rsidR="005331E5" w:rsidRPr="000C60F1">
        <w:rPr>
          <w:color w:val="FF0000"/>
          <w:sz w:val="28"/>
          <w:szCs w:val="28"/>
        </w:rPr>
        <w:t>ootballers</w:t>
      </w:r>
    </w:p>
    <w:p w14:paraId="59A275B3" w14:textId="77777777" w:rsidR="005331E5" w:rsidRPr="004F74A1" w:rsidRDefault="005331E5" w:rsidP="00A639F7">
      <w:pPr>
        <w:pStyle w:val="BodyFirst"/>
        <w:rPr>
          <w:sz w:val="28"/>
          <w:szCs w:val="28"/>
        </w:rPr>
      </w:pPr>
      <w:r w:rsidRPr="004F74A1">
        <w:rPr>
          <w:sz w:val="28"/>
          <w:szCs w:val="28"/>
        </w:rPr>
        <w:t>It is difficult to include blind people in an inclusive coaching group with sighted footballers. This is due to the blind version</w:t>
      </w:r>
      <w:r w:rsidR="00104FB0">
        <w:rPr>
          <w:rFonts w:ascii="Tahoma" w:hAnsi="Tahoma" w:cs="Tahoma"/>
          <w:sz w:val="28"/>
          <w:szCs w:val="28"/>
        </w:rPr>
        <w:t xml:space="preserve"> </w:t>
      </w:r>
      <w:r w:rsidRPr="004F74A1">
        <w:rPr>
          <w:sz w:val="28"/>
          <w:szCs w:val="28"/>
        </w:rPr>
        <w:t>of the game being considerably different to mainstream football. Blind footballers have</w:t>
      </w:r>
      <w:r w:rsidR="00104FB0">
        <w:rPr>
          <w:rFonts w:ascii="Tahoma" w:hAnsi="Tahoma" w:cs="Tahoma"/>
          <w:sz w:val="28"/>
          <w:szCs w:val="28"/>
        </w:rPr>
        <w:t xml:space="preserve"> very little or </w:t>
      </w:r>
      <w:r w:rsidRPr="004F74A1">
        <w:rPr>
          <w:sz w:val="28"/>
          <w:szCs w:val="28"/>
        </w:rPr>
        <w:t xml:space="preserve">no </w:t>
      </w:r>
      <w:r w:rsidR="00104FB0">
        <w:rPr>
          <w:sz w:val="28"/>
          <w:szCs w:val="28"/>
        </w:rPr>
        <w:t xml:space="preserve">useful </w:t>
      </w:r>
      <w:r w:rsidRPr="004F74A1">
        <w:rPr>
          <w:sz w:val="28"/>
          <w:szCs w:val="28"/>
        </w:rPr>
        <w:t>vision and react to sound and verbal in</w:t>
      </w:r>
      <w:r w:rsidR="00104FB0">
        <w:rPr>
          <w:sz w:val="28"/>
          <w:szCs w:val="28"/>
        </w:rPr>
        <w:t>structions to play the game. It i</w:t>
      </w:r>
      <w:r w:rsidRPr="004F74A1">
        <w:rPr>
          <w:sz w:val="28"/>
          <w:szCs w:val="28"/>
        </w:rPr>
        <w:t>s important</w:t>
      </w:r>
      <w:r w:rsidR="004B7522">
        <w:rPr>
          <w:rFonts w:ascii="Tahoma" w:hAnsi="Tahoma" w:cs="Tahoma"/>
          <w:sz w:val="28"/>
          <w:szCs w:val="28"/>
        </w:rPr>
        <w:t xml:space="preserve"> </w:t>
      </w:r>
      <w:r w:rsidR="002136B9">
        <w:rPr>
          <w:sz w:val="28"/>
          <w:szCs w:val="28"/>
        </w:rPr>
        <w:t>to consider the following</w:t>
      </w:r>
      <w:r w:rsidRPr="004F74A1">
        <w:rPr>
          <w:sz w:val="28"/>
          <w:szCs w:val="28"/>
        </w:rPr>
        <w:t xml:space="preserve"> general advice when communicating </w:t>
      </w:r>
      <w:r w:rsidR="002136B9">
        <w:rPr>
          <w:sz w:val="28"/>
          <w:szCs w:val="28"/>
        </w:rPr>
        <w:t>with footballers who are blind.</w:t>
      </w:r>
    </w:p>
    <w:p w14:paraId="19162D2A" w14:textId="77777777" w:rsidR="00A4608A" w:rsidRPr="004F74A1" w:rsidRDefault="005331E5" w:rsidP="00C27BDF">
      <w:pPr>
        <w:pStyle w:val="BodyFirst"/>
        <w:numPr>
          <w:ilvl w:val="0"/>
          <w:numId w:val="10"/>
        </w:numPr>
        <w:spacing w:after="0"/>
        <w:rPr>
          <w:sz w:val="28"/>
          <w:szCs w:val="28"/>
        </w:rPr>
      </w:pPr>
      <w:r w:rsidRPr="004F74A1">
        <w:rPr>
          <w:sz w:val="28"/>
          <w:szCs w:val="28"/>
        </w:rPr>
        <w:t>Always ad</w:t>
      </w:r>
      <w:r w:rsidR="00A4608A" w:rsidRPr="004F74A1">
        <w:rPr>
          <w:sz w:val="28"/>
          <w:szCs w:val="28"/>
        </w:rPr>
        <w:t>dress the footballer by name.</w:t>
      </w:r>
    </w:p>
    <w:p w14:paraId="3448E6A2" w14:textId="77777777" w:rsidR="005331E5" w:rsidRPr="004F74A1" w:rsidRDefault="005331E5" w:rsidP="00C27BDF">
      <w:pPr>
        <w:pStyle w:val="BodyFirst"/>
        <w:numPr>
          <w:ilvl w:val="0"/>
          <w:numId w:val="10"/>
        </w:numPr>
        <w:spacing w:after="0"/>
        <w:rPr>
          <w:sz w:val="28"/>
          <w:szCs w:val="28"/>
        </w:rPr>
      </w:pPr>
      <w:r w:rsidRPr="004F74A1">
        <w:rPr>
          <w:sz w:val="28"/>
          <w:szCs w:val="28"/>
        </w:rPr>
        <w:t xml:space="preserve">Do not walk away from the footballer without telling them. </w:t>
      </w:r>
    </w:p>
    <w:p w14:paraId="0FC5AFB9" w14:textId="77777777" w:rsidR="005331E5" w:rsidRPr="004F74A1" w:rsidRDefault="005331E5" w:rsidP="00C27BDF">
      <w:pPr>
        <w:pStyle w:val="BodyFirst"/>
        <w:numPr>
          <w:ilvl w:val="0"/>
          <w:numId w:val="10"/>
        </w:numPr>
        <w:spacing w:after="0"/>
        <w:rPr>
          <w:sz w:val="28"/>
          <w:szCs w:val="28"/>
        </w:rPr>
      </w:pPr>
      <w:r w:rsidRPr="004F74A1">
        <w:rPr>
          <w:sz w:val="28"/>
          <w:szCs w:val="28"/>
        </w:rPr>
        <w:t xml:space="preserve">You may need to use touch to explain your instructions, but always ask first. </w:t>
      </w:r>
    </w:p>
    <w:p w14:paraId="0679F497" w14:textId="77777777" w:rsidR="005331E5" w:rsidRPr="004F74A1" w:rsidRDefault="005331E5" w:rsidP="00C27BDF">
      <w:pPr>
        <w:pStyle w:val="BodyFirst"/>
        <w:numPr>
          <w:ilvl w:val="0"/>
          <w:numId w:val="10"/>
        </w:numPr>
        <w:spacing w:after="0"/>
        <w:rPr>
          <w:sz w:val="28"/>
          <w:szCs w:val="28"/>
        </w:rPr>
      </w:pPr>
      <w:r w:rsidRPr="004F74A1">
        <w:rPr>
          <w:sz w:val="28"/>
          <w:szCs w:val="28"/>
        </w:rPr>
        <w:t xml:space="preserve">Use key words and avoid long, complicated sentences. </w:t>
      </w:r>
    </w:p>
    <w:p w14:paraId="6B8110F9" w14:textId="77777777" w:rsidR="005331E5" w:rsidRPr="004F74A1" w:rsidRDefault="005331E5" w:rsidP="00C27BDF">
      <w:pPr>
        <w:pStyle w:val="BodyFirst"/>
        <w:numPr>
          <w:ilvl w:val="0"/>
          <w:numId w:val="10"/>
        </w:numPr>
        <w:spacing w:after="0"/>
        <w:rPr>
          <w:sz w:val="28"/>
          <w:szCs w:val="28"/>
        </w:rPr>
      </w:pPr>
      <w:r w:rsidRPr="004F74A1">
        <w:rPr>
          <w:sz w:val="28"/>
          <w:szCs w:val="28"/>
        </w:rPr>
        <w:t xml:space="preserve">Be logical and sequential when presenting information. </w:t>
      </w:r>
    </w:p>
    <w:p w14:paraId="1224C156" w14:textId="77777777" w:rsidR="005331E5" w:rsidRPr="004F74A1" w:rsidRDefault="005331E5" w:rsidP="00C27BDF">
      <w:pPr>
        <w:pStyle w:val="BodyFirst"/>
        <w:numPr>
          <w:ilvl w:val="0"/>
          <w:numId w:val="10"/>
        </w:numPr>
        <w:spacing w:after="0"/>
        <w:rPr>
          <w:sz w:val="28"/>
          <w:szCs w:val="28"/>
        </w:rPr>
      </w:pPr>
      <w:r w:rsidRPr="004F74A1">
        <w:rPr>
          <w:sz w:val="28"/>
          <w:szCs w:val="28"/>
        </w:rPr>
        <w:t xml:space="preserve">Enlist the help of a family member or friend of a new blind footballer to assist with guiding. </w:t>
      </w:r>
    </w:p>
    <w:p w14:paraId="6ED666A3" w14:textId="77777777" w:rsidR="005331E5" w:rsidRPr="004F74A1" w:rsidRDefault="005331E5" w:rsidP="00C27BDF">
      <w:pPr>
        <w:pStyle w:val="BodyFirst"/>
        <w:numPr>
          <w:ilvl w:val="0"/>
          <w:numId w:val="10"/>
        </w:numPr>
        <w:spacing w:after="0"/>
        <w:rPr>
          <w:sz w:val="28"/>
          <w:szCs w:val="28"/>
        </w:rPr>
      </w:pPr>
      <w:r w:rsidRPr="004F74A1">
        <w:rPr>
          <w:sz w:val="28"/>
          <w:szCs w:val="28"/>
        </w:rPr>
        <w:lastRenderedPageBreak/>
        <w:t xml:space="preserve">During training, blind footballers must be encouraged to work independently without a </w:t>
      </w:r>
      <w:r w:rsidR="00A4608A" w:rsidRPr="004F74A1">
        <w:rPr>
          <w:sz w:val="28"/>
          <w:szCs w:val="28"/>
        </w:rPr>
        <w:t>guide,</w:t>
      </w:r>
      <w:r w:rsidRPr="004F74A1">
        <w:rPr>
          <w:sz w:val="28"/>
          <w:szCs w:val="28"/>
        </w:rPr>
        <w:t xml:space="preserve"> as independence is required in all forms of competition. </w:t>
      </w:r>
    </w:p>
    <w:p w14:paraId="1CF7AA23" w14:textId="77777777" w:rsidR="005331E5" w:rsidRPr="004F74A1" w:rsidRDefault="005331E5" w:rsidP="00C27BDF">
      <w:pPr>
        <w:pStyle w:val="BodyFirst"/>
        <w:numPr>
          <w:ilvl w:val="0"/>
          <w:numId w:val="10"/>
        </w:numPr>
        <w:spacing w:after="0"/>
        <w:rPr>
          <w:sz w:val="28"/>
          <w:szCs w:val="28"/>
        </w:rPr>
      </w:pPr>
      <w:r w:rsidRPr="004F74A1">
        <w:rPr>
          <w:sz w:val="28"/>
          <w:szCs w:val="28"/>
        </w:rPr>
        <w:t xml:space="preserve">Poor acoustics can make orientation around an environment very difficult. It will pose problems when a blind footballer is trying to focus on the origin of the noise. </w:t>
      </w:r>
    </w:p>
    <w:p w14:paraId="06AB8D2F" w14:textId="77777777" w:rsidR="005331E5" w:rsidRPr="004F74A1" w:rsidRDefault="005331E5" w:rsidP="00C27BDF">
      <w:pPr>
        <w:pStyle w:val="BodyFirst"/>
        <w:numPr>
          <w:ilvl w:val="0"/>
          <w:numId w:val="10"/>
        </w:numPr>
        <w:spacing w:after="0"/>
        <w:rPr>
          <w:sz w:val="28"/>
          <w:szCs w:val="28"/>
        </w:rPr>
      </w:pPr>
      <w:r w:rsidRPr="004F74A1">
        <w:rPr>
          <w:sz w:val="28"/>
          <w:szCs w:val="28"/>
        </w:rPr>
        <w:t xml:space="preserve">Draw on the palms of hands to demonstrate team movements. </w:t>
      </w:r>
    </w:p>
    <w:p w14:paraId="2AAC644B" w14:textId="77777777" w:rsidR="003F5AFA" w:rsidRDefault="005331E5" w:rsidP="003F5AFA">
      <w:pPr>
        <w:pStyle w:val="BodyFirst"/>
        <w:numPr>
          <w:ilvl w:val="0"/>
          <w:numId w:val="10"/>
        </w:numPr>
        <w:spacing w:after="0"/>
        <w:rPr>
          <w:sz w:val="28"/>
          <w:szCs w:val="28"/>
        </w:rPr>
      </w:pPr>
      <w:r w:rsidRPr="004F74A1">
        <w:rPr>
          <w:sz w:val="28"/>
          <w:szCs w:val="28"/>
        </w:rPr>
        <w:t xml:space="preserve">Use a tactile tactics board to demonstrate team tactics. </w:t>
      </w:r>
    </w:p>
    <w:p w14:paraId="1AEE05E4" w14:textId="77777777" w:rsidR="003F5AFA" w:rsidRDefault="003F5AFA" w:rsidP="003F5AFA">
      <w:pPr>
        <w:pStyle w:val="BodyFirst"/>
        <w:spacing w:after="0"/>
        <w:rPr>
          <w:sz w:val="28"/>
          <w:szCs w:val="28"/>
        </w:rPr>
      </w:pPr>
    </w:p>
    <w:p w14:paraId="3376D6EE" w14:textId="32904B64" w:rsidR="00210DA5" w:rsidRPr="003F5AFA" w:rsidRDefault="00A4608A" w:rsidP="003F5AFA">
      <w:pPr>
        <w:pStyle w:val="BodyFirst"/>
        <w:spacing w:after="0"/>
        <w:rPr>
          <w:b/>
          <w:color w:val="FF0000"/>
          <w:sz w:val="28"/>
          <w:szCs w:val="28"/>
        </w:rPr>
      </w:pPr>
      <w:r w:rsidRPr="003F5AFA">
        <w:rPr>
          <w:b/>
          <w:color w:val="FF0000"/>
          <w:sz w:val="28"/>
          <w:szCs w:val="28"/>
        </w:rPr>
        <w:t>Orientat</w:t>
      </w:r>
      <w:r w:rsidR="00E32E0D" w:rsidRPr="003F5AFA">
        <w:rPr>
          <w:b/>
          <w:color w:val="FF0000"/>
          <w:sz w:val="28"/>
          <w:szCs w:val="28"/>
        </w:rPr>
        <w:t>ion and Spatial Awareness</w:t>
      </w:r>
      <w:r w:rsidR="00210DA5" w:rsidRPr="003F5AFA">
        <w:rPr>
          <w:b/>
          <w:color w:val="FF0000"/>
          <w:sz w:val="28"/>
          <w:szCs w:val="28"/>
        </w:rPr>
        <w:t xml:space="preserve"> </w:t>
      </w:r>
    </w:p>
    <w:p w14:paraId="05D31EF1" w14:textId="77777777" w:rsidR="00A4608A" w:rsidRPr="004F74A1" w:rsidRDefault="00A4608A" w:rsidP="00C27BDF">
      <w:pPr>
        <w:pStyle w:val="BodyFirst"/>
        <w:numPr>
          <w:ilvl w:val="0"/>
          <w:numId w:val="11"/>
        </w:numPr>
        <w:spacing w:after="0"/>
        <w:rPr>
          <w:sz w:val="28"/>
          <w:szCs w:val="28"/>
        </w:rPr>
      </w:pPr>
      <w:r w:rsidRPr="004F74A1">
        <w:rPr>
          <w:sz w:val="28"/>
          <w:szCs w:val="28"/>
        </w:rPr>
        <w:t>Allow enough time for footballers to orientate themselves properly in the environment.</w:t>
      </w:r>
      <w:r w:rsidR="00104FB0">
        <w:rPr>
          <w:rFonts w:ascii="Tahoma" w:hAnsi="Tahoma" w:cs="Tahoma"/>
          <w:sz w:val="28"/>
          <w:szCs w:val="28"/>
        </w:rPr>
        <w:t xml:space="preserve"> </w:t>
      </w:r>
      <w:r w:rsidR="00FF736C">
        <w:rPr>
          <w:sz w:val="28"/>
          <w:szCs w:val="28"/>
        </w:rPr>
        <w:t xml:space="preserve">This is important for new and </w:t>
      </w:r>
      <w:r w:rsidRPr="004F74A1">
        <w:rPr>
          <w:sz w:val="28"/>
          <w:szCs w:val="28"/>
        </w:rPr>
        <w:t>experienced footballers</w:t>
      </w:r>
      <w:r w:rsidR="00FF736C">
        <w:rPr>
          <w:sz w:val="28"/>
          <w:szCs w:val="28"/>
        </w:rPr>
        <w:t>,</w:t>
      </w:r>
      <w:r w:rsidRPr="004F74A1">
        <w:rPr>
          <w:sz w:val="28"/>
          <w:szCs w:val="28"/>
        </w:rPr>
        <w:t xml:space="preserve"> even in facilities that they have used before. </w:t>
      </w:r>
    </w:p>
    <w:p w14:paraId="7B9CEFD1" w14:textId="6789CE37" w:rsidR="00A4608A" w:rsidRPr="004F74A1" w:rsidRDefault="00D3352B" w:rsidP="00C27BDF">
      <w:pPr>
        <w:pStyle w:val="BodyFirst"/>
        <w:numPr>
          <w:ilvl w:val="0"/>
          <w:numId w:val="11"/>
        </w:numPr>
        <w:spacing w:after="0"/>
        <w:rPr>
          <w:sz w:val="28"/>
          <w:szCs w:val="28"/>
        </w:rPr>
      </w:pPr>
      <w:r>
        <w:rPr>
          <w:sz w:val="28"/>
          <w:szCs w:val="28"/>
        </w:rPr>
        <w:t>Particularly on the first occasion at</w:t>
      </w:r>
      <w:r w:rsidR="006E384C">
        <w:rPr>
          <w:sz w:val="28"/>
          <w:szCs w:val="28"/>
        </w:rPr>
        <w:t>tending</w:t>
      </w:r>
      <w:r>
        <w:rPr>
          <w:sz w:val="28"/>
          <w:szCs w:val="28"/>
        </w:rPr>
        <w:t xml:space="preserve"> </w:t>
      </w:r>
      <w:r w:rsidR="006E384C">
        <w:rPr>
          <w:sz w:val="28"/>
          <w:szCs w:val="28"/>
        </w:rPr>
        <w:t>a</w:t>
      </w:r>
      <w:r>
        <w:rPr>
          <w:sz w:val="28"/>
          <w:szCs w:val="28"/>
        </w:rPr>
        <w:t xml:space="preserve"> venue, </w:t>
      </w:r>
      <w:r w:rsidR="006E384C">
        <w:rPr>
          <w:sz w:val="28"/>
          <w:szCs w:val="28"/>
        </w:rPr>
        <w:t>it is good practice to</w:t>
      </w:r>
      <w:r w:rsidR="00A4608A" w:rsidRPr="004F74A1">
        <w:rPr>
          <w:sz w:val="28"/>
          <w:szCs w:val="28"/>
        </w:rPr>
        <w:t xml:space="preserve"> </w:t>
      </w:r>
      <w:r>
        <w:rPr>
          <w:sz w:val="28"/>
          <w:szCs w:val="28"/>
        </w:rPr>
        <w:t>guide players</w:t>
      </w:r>
      <w:r w:rsidR="00A4608A" w:rsidRPr="004F74A1">
        <w:rPr>
          <w:sz w:val="28"/>
          <w:szCs w:val="28"/>
        </w:rPr>
        <w:t xml:space="preserve"> around the playing area, highlighting key elements of the pitch, such as the halfway line</w:t>
      </w:r>
      <w:r w:rsidR="00104FB0">
        <w:rPr>
          <w:sz w:val="28"/>
          <w:szCs w:val="28"/>
        </w:rPr>
        <w:t>, corners of the pitch</w:t>
      </w:r>
      <w:r w:rsidR="00A4608A" w:rsidRPr="004F74A1">
        <w:rPr>
          <w:sz w:val="28"/>
          <w:szCs w:val="28"/>
        </w:rPr>
        <w:t xml:space="preserve"> and goal positions. </w:t>
      </w:r>
    </w:p>
    <w:p w14:paraId="658BD49F" w14:textId="77777777" w:rsidR="00A4608A" w:rsidRPr="004F74A1" w:rsidRDefault="00A4608A" w:rsidP="00C27BDF">
      <w:pPr>
        <w:pStyle w:val="BodyFirst"/>
        <w:numPr>
          <w:ilvl w:val="0"/>
          <w:numId w:val="11"/>
        </w:numPr>
        <w:spacing w:after="0"/>
        <w:rPr>
          <w:sz w:val="28"/>
          <w:szCs w:val="28"/>
        </w:rPr>
      </w:pPr>
      <w:r w:rsidRPr="004F74A1">
        <w:rPr>
          <w:sz w:val="28"/>
          <w:szCs w:val="28"/>
        </w:rPr>
        <w:t>Always highlight potential dangers such</w:t>
      </w:r>
      <w:r w:rsidR="00104FB0">
        <w:rPr>
          <w:rFonts w:ascii="Tahoma" w:hAnsi="Tahoma" w:cs="Tahoma"/>
          <w:sz w:val="28"/>
          <w:szCs w:val="28"/>
        </w:rPr>
        <w:t xml:space="preserve"> </w:t>
      </w:r>
      <w:r w:rsidRPr="004F74A1">
        <w:rPr>
          <w:sz w:val="28"/>
          <w:szCs w:val="28"/>
        </w:rPr>
        <w:t xml:space="preserve">as doorways or slippery areas to visually impaired participants. Do this at the start of every event, as changes may occur in the venue from session to session. </w:t>
      </w:r>
      <w:r w:rsidR="00104FB0">
        <w:rPr>
          <w:rFonts w:ascii="Tahoma" w:hAnsi="Tahoma" w:cs="Tahoma"/>
          <w:sz w:val="28"/>
          <w:szCs w:val="28"/>
        </w:rPr>
        <w:t xml:space="preserve"> </w:t>
      </w:r>
    </w:p>
    <w:p w14:paraId="1F88F6D0" w14:textId="77777777" w:rsidR="00A4608A" w:rsidRPr="004F74A1" w:rsidRDefault="00104FB0" w:rsidP="00C27BDF">
      <w:pPr>
        <w:pStyle w:val="BodyFirst"/>
        <w:numPr>
          <w:ilvl w:val="0"/>
          <w:numId w:val="11"/>
        </w:numPr>
        <w:spacing w:after="0"/>
        <w:rPr>
          <w:sz w:val="28"/>
          <w:szCs w:val="28"/>
        </w:rPr>
      </w:pPr>
      <w:r>
        <w:rPr>
          <w:sz w:val="28"/>
          <w:szCs w:val="28"/>
        </w:rPr>
        <w:t xml:space="preserve">Remove or minimise </w:t>
      </w:r>
      <w:r w:rsidR="00A4608A" w:rsidRPr="004F74A1">
        <w:rPr>
          <w:sz w:val="28"/>
          <w:szCs w:val="28"/>
        </w:rPr>
        <w:t xml:space="preserve">noise distractions, as they will have an adverse effect on orientation and communication. </w:t>
      </w:r>
      <w:r>
        <w:rPr>
          <w:rFonts w:ascii="Tahoma" w:hAnsi="Tahoma" w:cs="Tahoma"/>
          <w:sz w:val="28"/>
          <w:szCs w:val="28"/>
        </w:rPr>
        <w:t xml:space="preserve"> </w:t>
      </w:r>
    </w:p>
    <w:p w14:paraId="59E6525B" w14:textId="77777777" w:rsidR="00A4608A" w:rsidRPr="004F74A1" w:rsidRDefault="00A4608A" w:rsidP="00C27BDF">
      <w:pPr>
        <w:pStyle w:val="BodyFirst"/>
        <w:numPr>
          <w:ilvl w:val="0"/>
          <w:numId w:val="11"/>
        </w:numPr>
        <w:spacing w:after="0"/>
        <w:rPr>
          <w:sz w:val="28"/>
          <w:szCs w:val="28"/>
        </w:rPr>
      </w:pPr>
      <w:r w:rsidRPr="004F74A1">
        <w:rPr>
          <w:sz w:val="28"/>
          <w:szCs w:val="28"/>
        </w:rPr>
        <w:t xml:space="preserve">Every participant will have differing levels of spatial awareness, light perception and hearing. Don’t be afraid to ask individuals about the level of their eye condition. </w:t>
      </w:r>
    </w:p>
    <w:p w14:paraId="5A95D9DC" w14:textId="77777777" w:rsidR="003F5AFA" w:rsidRDefault="003F5AFA" w:rsidP="004F74A1">
      <w:pPr>
        <w:autoSpaceDE w:val="0"/>
        <w:autoSpaceDN w:val="0"/>
        <w:adjustRightInd w:val="0"/>
        <w:spacing w:line="241" w:lineRule="atLeast"/>
        <w:rPr>
          <w:b/>
          <w:bCs/>
          <w:color w:val="C00000"/>
          <w:sz w:val="28"/>
          <w:szCs w:val="28"/>
        </w:rPr>
      </w:pPr>
    </w:p>
    <w:p w14:paraId="1C41B3C6" w14:textId="77777777" w:rsidR="004F74A1" w:rsidRDefault="004F74A1" w:rsidP="004F74A1">
      <w:pPr>
        <w:autoSpaceDE w:val="0"/>
        <w:autoSpaceDN w:val="0"/>
        <w:adjustRightInd w:val="0"/>
        <w:spacing w:line="241" w:lineRule="atLeast"/>
        <w:rPr>
          <w:rFonts w:ascii="Verdana" w:hAnsi="Verdana" w:cs="Helvetica 65 Medium"/>
          <w:b/>
          <w:bCs/>
          <w:color w:val="C00000"/>
          <w:sz w:val="32"/>
          <w:szCs w:val="24"/>
        </w:rPr>
      </w:pPr>
    </w:p>
    <w:p w14:paraId="2458321B"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66870C59"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65F1AAAA"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032D3106"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77BE70EB"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5FFEDAFC"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4F23F0CE"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30D9E0F5"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3197F3D7"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2D725AF8"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1718AA19"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284237EE"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0F687DCE"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36AF013B"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72CF1384"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0D2C9C0D"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036B642F"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7B11DF42"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77AED7E4"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099D3BD8"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700D843D"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51970FE5"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2B49A839"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43C758FD" w14:textId="77777777" w:rsidR="006E3E37" w:rsidRDefault="006E3E37" w:rsidP="004F74A1">
      <w:pPr>
        <w:autoSpaceDE w:val="0"/>
        <w:autoSpaceDN w:val="0"/>
        <w:adjustRightInd w:val="0"/>
        <w:spacing w:line="241" w:lineRule="atLeast"/>
        <w:rPr>
          <w:rFonts w:ascii="Verdana" w:hAnsi="Verdana" w:cs="Helvetica 65 Medium"/>
          <w:b/>
          <w:bCs/>
          <w:color w:val="C00000"/>
          <w:sz w:val="32"/>
          <w:szCs w:val="24"/>
        </w:rPr>
      </w:pPr>
    </w:p>
    <w:p w14:paraId="01051FE6" w14:textId="7E0F950A" w:rsidR="00B3537B" w:rsidRPr="00B437A2" w:rsidRDefault="005000A3" w:rsidP="000C60F1">
      <w:pPr>
        <w:pStyle w:val="Heading1"/>
        <w:numPr>
          <w:ilvl w:val="0"/>
          <w:numId w:val="0"/>
        </w:numPr>
        <w:ind w:left="432" w:hanging="432"/>
      </w:pPr>
      <w:bookmarkStart w:id="6" w:name="_Toc292116469"/>
      <w:r>
        <w:t>Co</w:t>
      </w:r>
      <w:r w:rsidR="00CF450E">
        <w:t xml:space="preserve">mpetitive </w:t>
      </w:r>
      <w:bookmarkEnd w:id="6"/>
      <w:r w:rsidR="005E3372">
        <w:t xml:space="preserve">Visually Impaired Football </w:t>
      </w:r>
    </w:p>
    <w:p w14:paraId="5B108FA3" w14:textId="77777777" w:rsidR="00B3537B" w:rsidRPr="00DA1001" w:rsidRDefault="00CF450E" w:rsidP="000C60F1">
      <w:pPr>
        <w:pStyle w:val="Heading2"/>
        <w:numPr>
          <w:ilvl w:val="0"/>
          <w:numId w:val="0"/>
        </w:numPr>
        <w:ind w:left="1002" w:hanging="1002"/>
        <w:rPr>
          <w:color w:val="FF0000"/>
        </w:rPr>
      </w:pPr>
      <w:bookmarkStart w:id="7" w:name="_Toc292116470"/>
      <w:r w:rsidRPr="00DA1001">
        <w:rPr>
          <w:color w:val="FF0000"/>
        </w:rPr>
        <w:t>Rule adaptations</w:t>
      </w:r>
      <w:bookmarkEnd w:id="7"/>
    </w:p>
    <w:p w14:paraId="29B1907C" w14:textId="77777777" w:rsidR="00CF450E" w:rsidRPr="00B84278" w:rsidRDefault="00CF450E" w:rsidP="00A639F7">
      <w:pPr>
        <w:pStyle w:val="BodyFirst"/>
        <w:rPr>
          <w:sz w:val="28"/>
          <w:szCs w:val="28"/>
        </w:rPr>
      </w:pPr>
      <w:r w:rsidRPr="00B84278">
        <w:rPr>
          <w:sz w:val="28"/>
          <w:szCs w:val="28"/>
        </w:rPr>
        <w:t xml:space="preserve">Both versions of the game follow the FIFA Futsal Laws of the Game. There are a few rule adaptations to make the game suitable for blind and partially sighted footballers. </w:t>
      </w:r>
    </w:p>
    <w:p w14:paraId="3CD25B80" w14:textId="77777777" w:rsidR="00CF450E" w:rsidRPr="00DA1001" w:rsidRDefault="00CF450E" w:rsidP="000C60F1">
      <w:pPr>
        <w:pStyle w:val="Heading3"/>
        <w:numPr>
          <w:ilvl w:val="0"/>
          <w:numId w:val="0"/>
        </w:numPr>
        <w:ind w:left="720" w:hanging="720"/>
        <w:rPr>
          <w:color w:val="FF0000"/>
          <w:sz w:val="28"/>
          <w:szCs w:val="28"/>
        </w:rPr>
      </w:pPr>
      <w:r w:rsidRPr="00DA1001">
        <w:rPr>
          <w:color w:val="FF0000"/>
          <w:sz w:val="28"/>
          <w:szCs w:val="28"/>
        </w:rPr>
        <w:t>Blind football</w:t>
      </w:r>
    </w:p>
    <w:p w14:paraId="031A75D6" w14:textId="77777777" w:rsidR="00CF450E" w:rsidRPr="004E508D" w:rsidRDefault="00CF450E" w:rsidP="00C27BDF">
      <w:pPr>
        <w:pStyle w:val="BodyFirst"/>
        <w:numPr>
          <w:ilvl w:val="0"/>
          <w:numId w:val="16"/>
        </w:numPr>
        <w:spacing w:after="0"/>
        <w:rPr>
          <w:sz w:val="28"/>
          <w:szCs w:val="28"/>
        </w:rPr>
      </w:pPr>
      <w:r w:rsidRPr="004E508D">
        <w:rPr>
          <w:sz w:val="28"/>
          <w:szCs w:val="28"/>
        </w:rPr>
        <w:t xml:space="preserve">Predominantly played outdoors (usually on artificial turf) to allow for improved acoustics, enabling blind footballers to hear better. </w:t>
      </w:r>
    </w:p>
    <w:p w14:paraId="5A03975A" w14:textId="77777777" w:rsidR="00CF450E" w:rsidRPr="004E508D" w:rsidRDefault="00CF450E" w:rsidP="00C27BDF">
      <w:pPr>
        <w:pStyle w:val="BodyFirst"/>
        <w:numPr>
          <w:ilvl w:val="0"/>
          <w:numId w:val="16"/>
        </w:numPr>
        <w:spacing w:after="0"/>
        <w:rPr>
          <w:sz w:val="28"/>
          <w:szCs w:val="28"/>
        </w:rPr>
      </w:pPr>
      <w:r w:rsidRPr="004E508D">
        <w:rPr>
          <w:sz w:val="28"/>
          <w:szCs w:val="28"/>
        </w:rPr>
        <w:t xml:space="preserve">The football is adapted with ball bearings inside that make a noise when moving to allow footballers to locate the ball. </w:t>
      </w:r>
    </w:p>
    <w:p w14:paraId="500403F8" w14:textId="77777777" w:rsidR="00CF450E" w:rsidRPr="004E508D" w:rsidRDefault="00CF450E" w:rsidP="00C27BDF">
      <w:pPr>
        <w:pStyle w:val="BodyFirst"/>
        <w:numPr>
          <w:ilvl w:val="0"/>
          <w:numId w:val="16"/>
        </w:numPr>
        <w:spacing w:after="0"/>
        <w:rPr>
          <w:sz w:val="28"/>
          <w:szCs w:val="28"/>
        </w:rPr>
      </w:pPr>
      <w:r w:rsidRPr="004E508D">
        <w:rPr>
          <w:sz w:val="28"/>
          <w:szCs w:val="28"/>
        </w:rPr>
        <w:t xml:space="preserve">Walls are used at the sides of the play area to allow the ball to remain in play. There are no other differences within the pitch playing area. </w:t>
      </w:r>
    </w:p>
    <w:p w14:paraId="3C551E0B" w14:textId="12E0796D" w:rsidR="00CF450E" w:rsidRPr="004E508D" w:rsidRDefault="004E508D" w:rsidP="00C27BDF">
      <w:pPr>
        <w:pStyle w:val="Heading1"/>
        <w:numPr>
          <w:ilvl w:val="0"/>
          <w:numId w:val="16"/>
        </w:numPr>
        <w:spacing w:after="0"/>
        <w:rPr>
          <w:b w:val="0"/>
          <w:color w:val="auto"/>
          <w:sz w:val="28"/>
          <w:szCs w:val="28"/>
        </w:rPr>
      </w:pPr>
      <w:r>
        <w:rPr>
          <w:b w:val="0"/>
          <w:color w:val="auto"/>
          <w:sz w:val="28"/>
          <w:szCs w:val="28"/>
        </w:rPr>
        <w:lastRenderedPageBreak/>
        <w:t xml:space="preserve">5 </w:t>
      </w:r>
      <w:r w:rsidR="00CF450E" w:rsidRPr="004E508D">
        <w:rPr>
          <w:b w:val="0"/>
          <w:color w:val="auto"/>
          <w:sz w:val="28"/>
          <w:szCs w:val="28"/>
        </w:rPr>
        <w:t xml:space="preserve">footballers per team (4 blind, outfield players and 1 sighted goalkeeper) </w:t>
      </w:r>
    </w:p>
    <w:p w14:paraId="64A0EF0B" w14:textId="18717A76" w:rsidR="00CF450E" w:rsidRPr="004E508D" w:rsidRDefault="00CF450E" w:rsidP="00C27BDF">
      <w:pPr>
        <w:pStyle w:val="BodyFirst"/>
        <w:numPr>
          <w:ilvl w:val="0"/>
          <w:numId w:val="16"/>
        </w:numPr>
        <w:spacing w:after="0"/>
        <w:rPr>
          <w:sz w:val="28"/>
          <w:szCs w:val="28"/>
        </w:rPr>
      </w:pPr>
      <w:r w:rsidRPr="004E508D">
        <w:rPr>
          <w:sz w:val="28"/>
          <w:szCs w:val="28"/>
        </w:rPr>
        <w:t xml:space="preserve">All 4 outfield footballers must wear eye </w:t>
      </w:r>
      <w:r w:rsidR="004E508D">
        <w:rPr>
          <w:sz w:val="28"/>
          <w:szCs w:val="28"/>
        </w:rPr>
        <w:t>shades</w:t>
      </w:r>
      <w:r w:rsidRPr="004E508D">
        <w:rPr>
          <w:sz w:val="28"/>
          <w:szCs w:val="28"/>
        </w:rPr>
        <w:t xml:space="preserve"> to ensure they cannot see. </w:t>
      </w:r>
    </w:p>
    <w:p w14:paraId="5BC9F233" w14:textId="77777777" w:rsidR="00DA7C27" w:rsidRPr="004E508D" w:rsidRDefault="00CF450E" w:rsidP="00C27BDF">
      <w:pPr>
        <w:pStyle w:val="BodyFirst"/>
        <w:numPr>
          <w:ilvl w:val="0"/>
          <w:numId w:val="16"/>
        </w:numPr>
        <w:spacing w:after="0"/>
        <w:rPr>
          <w:sz w:val="28"/>
          <w:szCs w:val="28"/>
        </w:rPr>
      </w:pPr>
      <w:r w:rsidRPr="004E508D">
        <w:rPr>
          <w:sz w:val="28"/>
          <w:szCs w:val="28"/>
        </w:rPr>
        <w:t xml:space="preserve">A ‘goal coach’ is located behind the opposition’s goal to help orientate footballers. </w:t>
      </w:r>
    </w:p>
    <w:p w14:paraId="1A3FB053" w14:textId="77777777" w:rsidR="00DA7C27" w:rsidRDefault="00DA7C27" w:rsidP="00C27BDF">
      <w:pPr>
        <w:pStyle w:val="BodyFirst"/>
        <w:numPr>
          <w:ilvl w:val="0"/>
          <w:numId w:val="16"/>
        </w:numPr>
        <w:spacing w:after="0"/>
        <w:rPr>
          <w:sz w:val="28"/>
          <w:szCs w:val="28"/>
        </w:rPr>
      </w:pPr>
      <w:r w:rsidRPr="004E508D">
        <w:rPr>
          <w:sz w:val="28"/>
          <w:szCs w:val="28"/>
        </w:rPr>
        <w:t>For blind football, en</w:t>
      </w:r>
      <w:r w:rsidR="00D95156" w:rsidRPr="004E508D">
        <w:rPr>
          <w:sz w:val="28"/>
          <w:szCs w:val="28"/>
        </w:rPr>
        <w:t>sure footballers use the word “v</w:t>
      </w:r>
      <w:r w:rsidRPr="004E508D">
        <w:rPr>
          <w:sz w:val="28"/>
          <w:szCs w:val="28"/>
        </w:rPr>
        <w:t xml:space="preserve">oy” as they attempt a tackle. This is an internationally recognised term and helps reduce collisions. </w:t>
      </w:r>
    </w:p>
    <w:p w14:paraId="4E91A11E" w14:textId="77777777" w:rsidR="00DA1001" w:rsidRPr="00DA1001" w:rsidRDefault="00DA1001" w:rsidP="00DA1001">
      <w:pPr>
        <w:pStyle w:val="BodyText"/>
        <w:rPr>
          <w:lang w:val="en-US"/>
        </w:rPr>
      </w:pPr>
    </w:p>
    <w:p w14:paraId="545140ED" w14:textId="77777777" w:rsidR="00B3537B" w:rsidRPr="00DA1001" w:rsidRDefault="00CF450E" w:rsidP="000C60F1">
      <w:pPr>
        <w:pStyle w:val="Heading3"/>
        <w:numPr>
          <w:ilvl w:val="0"/>
          <w:numId w:val="0"/>
        </w:numPr>
        <w:ind w:left="720" w:hanging="720"/>
        <w:rPr>
          <w:color w:val="FF0000"/>
          <w:sz w:val="28"/>
          <w:szCs w:val="28"/>
        </w:rPr>
      </w:pPr>
      <w:r w:rsidRPr="00DA1001">
        <w:rPr>
          <w:color w:val="FF0000"/>
          <w:sz w:val="28"/>
          <w:szCs w:val="28"/>
        </w:rPr>
        <w:t>Partially sighted football</w:t>
      </w:r>
    </w:p>
    <w:p w14:paraId="47A630B0" w14:textId="77777777" w:rsidR="00CF450E" w:rsidRPr="00B84278" w:rsidRDefault="00CF450E" w:rsidP="00C27BDF">
      <w:pPr>
        <w:pStyle w:val="BodyFirst"/>
        <w:numPr>
          <w:ilvl w:val="0"/>
          <w:numId w:val="17"/>
        </w:numPr>
        <w:spacing w:after="0"/>
        <w:rPr>
          <w:sz w:val="28"/>
          <w:szCs w:val="28"/>
        </w:rPr>
      </w:pPr>
      <w:r w:rsidRPr="00B84278">
        <w:rPr>
          <w:sz w:val="28"/>
          <w:szCs w:val="28"/>
        </w:rPr>
        <w:t xml:space="preserve">In </w:t>
      </w:r>
      <w:r w:rsidR="00D95156">
        <w:rPr>
          <w:sz w:val="28"/>
          <w:szCs w:val="28"/>
        </w:rPr>
        <w:t>competition, the playing areas should ideally</w:t>
      </w:r>
      <w:r w:rsidRPr="00B84278">
        <w:rPr>
          <w:sz w:val="28"/>
          <w:szCs w:val="28"/>
        </w:rPr>
        <w:t xml:space="preserve"> be free of other </w:t>
      </w:r>
      <w:r w:rsidR="00D95156">
        <w:rPr>
          <w:sz w:val="28"/>
          <w:szCs w:val="28"/>
        </w:rPr>
        <w:t xml:space="preserve">floor </w:t>
      </w:r>
      <w:r w:rsidRPr="00B84278">
        <w:rPr>
          <w:sz w:val="28"/>
          <w:szCs w:val="28"/>
        </w:rPr>
        <w:t xml:space="preserve">markings. </w:t>
      </w:r>
    </w:p>
    <w:p w14:paraId="1A49A5BD" w14:textId="77777777" w:rsidR="00CF450E" w:rsidRPr="00B84278" w:rsidRDefault="00CF450E" w:rsidP="00C27BDF">
      <w:pPr>
        <w:pStyle w:val="BodyFirst"/>
        <w:numPr>
          <w:ilvl w:val="0"/>
          <w:numId w:val="17"/>
        </w:numPr>
        <w:spacing w:after="0"/>
        <w:rPr>
          <w:sz w:val="28"/>
          <w:szCs w:val="28"/>
        </w:rPr>
      </w:pPr>
      <w:r w:rsidRPr="00B84278">
        <w:rPr>
          <w:sz w:val="28"/>
          <w:szCs w:val="28"/>
        </w:rPr>
        <w:t>Played on an indoor pitch.</w:t>
      </w:r>
    </w:p>
    <w:p w14:paraId="3676A52E" w14:textId="77777777" w:rsidR="00CF450E" w:rsidRPr="00B84278" w:rsidRDefault="00CF450E" w:rsidP="00C27BDF">
      <w:pPr>
        <w:pStyle w:val="BodyFirst"/>
        <w:numPr>
          <w:ilvl w:val="0"/>
          <w:numId w:val="17"/>
        </w:numPr>
        <w:spacing w:after="0"/>
        <w:rPr>
          <w:sz w:val="28"/>
          <w:szCs w:val="28"/>
        </w:rPr>
      </w:pPr>
      <w:r w:rsidRPr="00B84278">
        <w:rPr>
          <w:sz w:val="28"/>
          <w:szCs w:val="28"/>
        </w:rPr>
        <w:t xml:space="preserve">Domestically, 5 partially sighted footballers per team, including the goalkeeper. </w:t>
      </w:r>
    </w:p>
    <w:p w14:paraId="22998558" w14:textId="77777777" w:rsidR="00CF450E" w:rsidRDefault="00CF450E" w:rsidP="00C27BDF">
      <w:pPr>
        <w:pStyle w:val="BodyFirst"/>
        <w:numPr>
          <w:ilvl w:val="0"/>
          <w:numId w:val="17"/>
        </w:numPr>
        <w:spacing w:after="0"/>
        <w:rPr>
          <w:sz w:val="28"/>
          <w:szCs w:val="28"/>
        </w:rPr>
      </w:pPr>
      <w:r w:rsidRPr="00B84278">
        <w:rPr>
          <w:sz w:val="28"/>
          <w:szCs w:val="28"/>
        </w:rPr>
        <w:t xml:space="preserve">Internationally, teams have 4 partially sighted footballers with 1 sighted goalkeeper. Sighted goalkeepers must remain within their penalty area. </w:t>
      </w:r>
    </w:p>
    <w:p w14:paraId="49DD6C54" w14:textId="77777777" w:rsidR="00DA1001" w:rsidRPr="00DA1001" w:rsidRDefault="00DA1001" w:rsidP="00DA1001">
      <w:pPr>
        <w:pStyle w:val="BodyText"/>
        <w:rPr>
          <w:lang w:val="en-US"/>
        </w:rPr>
      </w:pPr>
    </w:p>
    <w:p w14:paraId="04442963" w14:textId="0137845C" w:rsidR="000C60F1" w:rsidRPr="00DA1001" w:rsidRDefault="00DA1001" w:rsidP="000C60F1">
      <w:pPr>
        <w:pStyle w:val="Heading3"/>
        <w:numPr>
          <w:ilvl w:val="0"/>
          <w:numId w:val="0"/>
        </w:numPr>
        <w:ind w:left="720" w:hanging="720"/>
        <w:rPr>
          <w:color w:val="FF0000"/>
          <w:sz w:val="28"/>
          <w:szCs w:val="28"/>
        </w:rPr>
      </w:pPr>
      <w:r w:rsidRPr="00DA1001">
        <w:rPr>
          <w:color w:val="FF0000"/>
          <w:sz w:val="28"/>
          <w:szCs w:val="28"/>
        </w:rPr>
        <w:t>Selecting the C</w:t>
      </w:r>
      <w:r w:rsidR="000C60F1" w:rsidRPr="00DA1001">
        <w:rPr>
          <w:color w:val="FF0000"/>
          <w:sz w:val="28"/>
          <w:szCs w:val="28"/>
        </w:rPr>
        <w:t xml:space="preserve">orrect </w:t>
      </w:r>
      <w:r w:rsidRPr="00DA1001">
        <w:rPr>
          <w:color w:val="FF0000"/>
          <w:sz w:val="28"/>
          <w:szCs w:val="28"/>
        </w:rPr>
        <w:t>Version of the G</w:t>
      </w:r>
      <w:r w:rsidR="000C60F1" w:rsidRPr="00DA1001">
        <w:rPr>
          <w:color w:val="FF0000"/>
          <w:sz w:val="28"/>
          <w:szCs w:val="28"/>
        </w:rPr>
        <w:t>ame</w:t>
      </w:r>
    </w:p>
    <w:p w14:paraId="45F46B5E" w14:textId="77777777" w:rsidR="000C60F1" w:rsidRPr="00B84278" w:rsidRDefault="000C60F1" w:rsidP="000C60F1">
      <w:pPr>
        <w:pStyle w:val="BodyFirst"/>
        <w:rPr>
          <w:sz w:val="28"/>
          <w:szCs w:val="28"/>
        </w:rPr>
      </w:pPr>
      <w:r w:rsidRPr="00B84278">
        <w:rPr>
          <w:sz w:val="28"/>
          <w:szCs w:val="28"/>
        </w:rPr>
        <w:t>As there are two different types of football for visually impaired peo</w:t>
      </w:r>
      <w:r>
        <w:rPr>
          <w:sz w:val="28"/>
          <w:szCs w:val="28"/>
        </w:rPr>
        <w:t>ple, it’s important to have</w:t>
      </w:r>
      <w:r w:rsidRPr="00B84278">
        <w:rPr>
          <w:sz w:val="28"/>
          <w:szCs w:val="28"/>
        </w:rPr>
        <w:t xml:space="preserve"> footballers classified. For both blind and partially sighted football, footballer eligibility varies internationally and domestically. </w:t>
      </w:r>
    </w:p>
    <w:p w14:paraId="4CC7DC06" w14:textId="77777777" w:rsidR="000C60F1" w:rsidRPr="00B84278" w:rsidRDefault="000C60F1" w:rsidP="000C60F1">
      <w:pPr>
        <w:pStyle w:val="BodyFirst"/>
        <w:rPr>
          <w:sz w:val="28"/>
          <w:szCs w:val="28"/>
        </w:rPr>
      </w:pPr>
      <w:r w:rsidRPr="00B84278">
        <w:rPr>
          <w:b/>
          <w:sz w:val="28"/>
          <w:szCs w:val="28"/>
        </w:rPr>
        <w:t>Blind football (international)</w:t>
      </w:r>
      <w:r w:rsidRPr="00B84278">
        <w:rPr>
          <w:sz w:val="28"/>
          <w:szCs w:val="28"/>
        </w:rPr>
        <w:t xml:space="preserve"> </w:t>
      </w:r>
      <w:r w:rsidRPr="00B84278">
        <w:rPr>
          <w:sz w:val="28"/>
          <w:szCs w:val="28"/>
        </w:rPr>
        <w:br/>
        <w:t xml:space="preserve">B1 classified footballers are eligible to play international blind football. This allows them to participate in events such as the 5-a-side competition at the Paralympic Games. </w:t>
      </w:r>
    </w:p>
    <w:p w14:paraId="2A50BB15" w14:textId="13980C09" w:rsidR="000C60F1" w:rsidRPr="00B84278" w:rsidRDefault="000C60F1" w:rsidP="000C60F1">
      <w:pPr>
        <w:pStyle w:val="BodyFirst"/>
        <w:rPr>
          <w:sz w:val="28"/>
          <w:szCs w:val="28"/>
        </w:rPr>
      </w:pPr>
      <w:r w:rsidRPr="00AD1336">
        <w:rPr>
          <w:b/>
          <w:sz w:val="28"/>
          <w:szCs w:val="28"/>
        </w:rPr>
        <w:t xml:space="preserve">Blind football (domestic) </w:t>
      </w:r>
      <w:r w:rsidRPr="00AD1336">
        <w:rPr>
          <w:sz w:val="28"/>
          <w:szCs w:val="28"/>
        </w:rPr>
        <w:br/>
        <w:t xml:space="preserve">B1 and B1b classified footballers are eligible to play domestic blind football. </w:t>
      </w:r>
      <w:r w:rsidRPr="00AD1336">
        <w:rPr>
          <w:sz w:val="28"/>
          <w:szCs w:val="28"/>
        </w:rPr>
        <w:lastRenderedPageBreak/>
        <w:t xml:space="preserve">This allows them to participate in events such as </w:t>
      </w:r>
      <w:r w:rsidR="00AD1336" w:rsidRPr="00AD1336">
        <w:rPr>
          <w:sz w:val="28"/>
          <w:szCs w:val="28"/>
        </w:rPr>
        <w:t>National Blind Football Festivals</w:t>
      </w:r>
      <w:r w:rsidRPr="00B84278">
        <w:rPr>
          <w:sz w:val="28"/>
          <w:szCs w:val="28"/>
        </w:rPr>
        <w:t xml:space="preserve"> </w:t>
      </w:r>
    </w:p>
    <w:p w14:paraId="7625D37E" w14:textId="77777777" w:rsidR="000C60F1" w:rsidRPr="00B84278" w:rsidRDefault="000C60F1" w:rsidP="000C60F1">
      <w:pPr>
        <w:pStyle w:val="BodyFirst"/>
        <w:rPr>
          <w:sz w:val="28"/>
          <w:szCs w:val="28"/>
        </w:rPr>
      </w:pPr>
      <w:r w:rsidRPr="00B84278">
        <w:rPr>
          <w:b/>
          <w:bCs/>
          <w:sz w:val="28"/>
          <w:szCs w:val="28"/>
        </w:rPr>
        <w:t xml:space="preserve">Partially Sighted football (international) </w:t>
      </w:r>
      <w:r w:rsidRPr="00B84278">
        <w:rPr>
          <w:sz w:val="28"/>
          <w:szCs w:val="28"/>
        </w:rPr>
        <w:br/>
        <w:t xml:space="preserve">B2 and B3 classified footballers are eligible to play international partially sighted football. This allows them to participate in competitions such as the IBSA World Games. </w:t>
      </w:r>
    </w:p>
    <w:p w14:paraId="242F71D3" w14:textId="159A4FC2" w:rsidR="000C60F1" w:rsidRPr="00B84278" w:rsidRDefault="000C60F1" w:rsidP="000C60F1">
      <w:pPr>
        <w:pStyle w:val="BodyFirst"/>
        <w:rPr>
          <w:sz w:val="28"/>
          <w:szCs w:val="28"/>
        </w:rPr>
      </w:pPr>
      <w:r w:rsidRPr="00AD1336">
        <w:rPr>
          <w:b/>
          <w:bCs/>
          <w:sz w:val="28"/>
          <w:szCs w:val="28"/>
        </w:rPr>
        <w:t xml:space="preserve">Partially Sighted football (domestic) </w:t>
      </w:r>
      <w:r w:rsidRPr="00AD1336">
        <w:rPr>
          <w:sz w:val="28"/>
          <w:szCs w:val="28"/>
        </w:rPr>
        <w:br/>
        <w:t>B2, B3</w:t>
      </w:r>
      <w:r w:rsidR="00975420">
        <w:rPr>
          <w:sz w:val="28"/>
          <w:szCs w:val="28"/>
        </w:rPr>
        <w:t>,</w:t>
      </w:r>
      <w:r w:rsidRPr="00AD1336">
        <w:rPr>
          <w:sz w:val="28"/>
          <w:szCs w:val="28"/>
        </w:rPr>
        <w:t xml:space="preserve"> B4</w:t>
      </w:r>
      <w:r w:rsidR="00975420">
        <w:rPr>
          <w:sz w:val="28"/>
          <w:szCs w:val="28"/>
        </w:rPr>
        <w:t xml:space="preserve"> and B5</w:t>
      </w:r>
      <w:r w:rsidRPr="00AD1336">
        <w:rPr>
          <w:sz w:val="28"/>
          <w:szCs w:val="28"/>
        </w:rPr>
        <w:t xml:space="preserve"> classified footballers are eligible to play domestic partially sighted football. This allows them to participate in competitions such as the </w:t>
      </w:r>
      <w:r w:rsidR="00AD1336" w:rsidRPr="00AD1336">
        <w:rPr>
          <w:sz w:val="28"/>
          <w:szCs w:val="28"/>
        </w:rPr>
        <w:t>National Partially Sighted Football Festivals</w:t>
      </w:r>
      <w:r w:rsidRPr="00AD1336">
        <w:rPr>
          <w:sz w:val="28"/>
          <w:szCs w:val="28"/>
        </w:rPr>
        <w:t>.</w:t>
      </w:r>
      <w:r w:rsidRPr="00B84278">
        <w:rPr>
          <w:sz w:val="28"/>
          <w:szCs w:val="28"/>
        </w:rPr>
        <w:t xml:space="preserve"> </w:t>
      </w:r>
    </w:p>
    <w:p w14:paraId="1910AFD3" w14:textId="77777777" w:rsidR="00AD1336" w:rsidRDefault="00AD1336" w:rsidP="000C60F1">
      <w:pPr>
        <w:pStyle w:val="Heading2"/>
        <w:numPr>
          <w:ilvl w:val="0"/>
          <w:numId w:val="0"/>
        </w:numPr>
        <w:ind w:left="1002" w:hanging="1002"/>
        <w:rPr>
          <w:color w:val="FF0000"/>
        </w:rPr>
      </w:pPr>
      <w:bookmarkStart w:id="8" w:name="_Toc292116471"/>
    </w:p>
    <w:p w14:paraId="36651EBF" w14:textId="77777777" w:rsidR="000C60F1" w:rsidRPr="00DA1001" w:rsidRDefault="000C60F1" w:rsidP="000C60F1">
      <w:pPr>
        <w:pStyle w:val="Heading2"/>
        <w:numPr>
          <w:ilvl w:val="0"/>
          <w:numId w:val="0"/>
        </w:numPr>
        <w:ind w:left="1002" w:hanging="1002"/>
        <w:rPr>
          <w:color w:val="FF0000"/>
        </w:rPr>
      </w:pPr>
      <w:r w:rsidRPr="00DA1001">
        <w:rPr>
          <w:color w:val="FF0000"/>
        </w:rPr>
        <w:t>Classification</w:t>
      </w:r>
      <w:bookmarkEnd w:id="8"/>
    </w:p>
    <w:p w14:paraId="605956FB" w14:textId="77777777" w:rsidR="000C60F1" w:rsidRPr="00B84278" w:rsidRDefault="000C60F1" w:rsidP="000C60F1">
      <w:pPr>
        <w:pStyle w:val="BodyFirst"/>
        <w:rPr>
          <w:sz w:val="28"/>
          <w:szCs w:val="28"/>
        </w:rPr>
      </w:pPr>
      <w:r w:rsidRPr="00B84278">
        <w:rPr>
          <w:sz w:val="28"/>
          <w:szCs w:val="28"/>
        </w:rPr>
        <w:t xml:space="preserve">Sight classifications are important </w:t>
      </w:r>
      <w:r>
        <w:rPr>
          <w:sz w:val="28"/>
          <w:szCs w:val="28"/>
        </w:rPr>
        <w:t xml:space="preserve">to ensure </w:t>
      </w:r>
      <w:r w:rsidRPr="00B84278">
        <w:rPr>
          <w:sz w:val="28"/>
          <w:szCs w:val="28"/>
        </w:rPr>
        <w:t>fair and equal competition. Success at competitions should be defined by an athlete’s skill and ability, not their impairment. The sight classifications should give all athletes the confidence that they are competing against others equally. The classification process groups athletes with similar level of visual impairments together. British Blind Sport records classifications as B1, B2, B3, B4</w:t>
      </w:r>
      <w:r>
        <w:rPr>
          <w:sz w:val="28"/>
          <w:szCs w:val="28"/>
        </w:rPr>
        <w:t xml:space="preserve"> or B5</w:t>
      </w:r>
      <w:r w:rsidRPr="00B84278">
        <w:rPr>
          <w:sz w:val="28"/>
          <w:szCs w:val="28"/>
        </w:rPr>
        <w:t xml:space="preserve">. </w:t>
      </w:r>
      <w:r>
        <w:rPr>
          <w:sz w:val="28"/>
          <w:szCs w:val="28"/>
        </w:rPr>
        <w:t>The B1 category is blind and progresses through to B5 signifying a mild sight impairment.</w:t>
      </w:r>
    </w:p>
    <w:p w14:paraId="2691D019" w14:textId="5E6AD3F7" w:rsidR="000C60F1" w:rsidRDefault="000C60F1" w:rsidP="000C60F1">
      <w:pPr>
        <w:pStyle w:val="BodyText"/>
        <w:rPr>
          <w:sz w:val="28"/>
          <w:szCs w:val="28"/>
        </w:rPr>
      </w:pPr>
      <w:r w:rsidRPr="00B84278">
        <w:rPr>
          <w:sz w:val="28"/>
          <w:szCs w:val="28"/>
        </w:rPr>
        <w:t>Sight classifications are based on the visual acuity and visual field of the athlete. The classification will be based on best correction (such as lenses) in the best eye. To be classified into a category, you either need the required acuity level or the required field level, not both.</w:t>
      </w:r>
    </w:p>
    <w:p w14:paraId="5EDDFCF4" w14:textId="77777777" w:rsidR="00AD1336" w:rsidRDefault="00AD1336" w:rsidP="000C60F1">
      <w:pPr>
        <w:pStyle w:val="BodyText"/>
        <w:rPr>
          <w:sz w:val="28"/>
          <w:szCs w:val="28"/>
        </w:rPr>
      </w:pPr>
    </w:p>
    <w:p w14:paraId="053DF5A9" w14:textId="77777777" w:rsidR="00AD1336" w:rsidRDefault="00AD1336" w:rsidP="000C60F1">
      <w:pPr>
        <w:pStyle w:val="BodyText"/>
        <w:rPr>
          <w:sz w:val="28"/>
          <w:szCs w:val="28"/>
        </w:rPr>
      </w:pPr>
    </w:p>
    <w:p w14:paraId="3505FFC7" w14:textId="77777777" w:rsidR="00AD1336" w:rsidRDefault="00AD1336" w:rsidP="000C60F1">
      <w:pPr>
        <w:pStyle w:val="BodyText"/>
        <w:rPr>
          <w:sz w:val="28"/>
          <w:szCs w:val="28"/>
        </w:rPr>
      </w:pPr>
    </w:p>
    <w:p w14:paraId="423255A7" w14:textId="77777777" w:rsidR="00AD1336" w:rsidRDefault="00AD1336" w:rsidP="000C60F1">
      <w:pPr>
        <w:pStyle w:val="BodyText"/>
        <w:rPr>
          <w:lang w:val="en-US"/>
        </w:rPr>
      </w:pPr>
    </w:p>
    <w:p w14:paraId="42E91E82" w14:textId="77777777" w:rsidR="000C60F1" w:rsidRPr="000C60F1" w:rsidRDefault="000C60F1" w:rsidP="000C60F1">
      <w:pPr>
        <w:pStyle w:val="BodyText"/>
        <w:rPr>
          <w:lang w:val="en-US"/>
        </w:rPr>
      </w:pPr>
    </w:p>
    <w:tbl>
      <w:tblPr>
        <w:tblW w:w="0" w:type="auto"/>
        <w:tblInd w:w="360" w:type="dxa"/>
        <w:tblBorders>
          <w:top w:val="single" w:sz="8" w:space="0" w:color="4F81BD"/>
          <w:bottom w:val="single" w:sz="8" w:space="0" w:color="4F81BD"/>
        </w:tblBorders>
        <w:tblLook w:val="04A0" w:firstRow="1" w:lastRow="0" w:firstColumn="1" w:lastColumn="0" w:noHBand="0" w:noVBand="1"/>
      </w:tblPr>
      <w:tblGrid>
        <w:gridCol w:w="1925"/>
        <w:gridCol w:w="3118"/>
        <w:gridCol w:w="748"/>
        <w:gridCol w:w="4053"/>
      </w:tblGrid>
      <w:tr w:rsidR="00A639F7" w:rsidRPr="00B84278" w14:paraId="33832240" w14:textId="77777777" w:rsidTr="00B84278">
        <w:tc>
          <w:tcPr>
            <w:tcW w:w="1925" w:type="dxa"/>
            <w:tcBorders>
              <w:top w:val="single" w:sz="8" w:space="0" w:color="4F81BD"/>
              <w:left w:val="nil"/>
              <w:bottom w:val="single" w:sz="8" w:space="0" w:color="4F81BD"/>
              <w:right w:val="nil"/>
            </w:tcBorders>
            <w:shd w:val="clear" w:color="auto" w:fill="auto"/>
            <w:vAlign w:val="center"/>
          </w:tcPr>
          <w:p w14:paraId="67B5E526" w14:textId="77777777" w:rsidR="00A639F7" w:rsidRPr="00B84278" w:rsidRDefault="00A639F7" w:rsidP="00A639F7">
            <w:pPr>
              <w:pStyle w:val="BodyFirst"/>
              <w:rPr>
                <w:b/>
                <w:bCs/>
                <w:color w:val="262E5C"/>
                <w:sz w:val="28"/>
                <w:szCs w:val="28"/>
              </w:rPr>
            </w:pPr>
            <w:r w:rsidRPr="00B84278">
              <w:rPr>
                <w:b/>
                <w:bCs/>
                <w:color w:val="262E5C"/>
                <w:sz w:val="28"/>
                <w:szCs w:val="28"/>
              </w:rPr>
              <w:lastRenderedPageBreak/>
              <w:t>Classification</w:t>
            </w:r>
          </w:p>
        </w:tc>
        <w:tc>
          <w:tcPr>
            <w:tcW w:w="3118" w:type="dxa"/>
            <w:tcBorders>
              <w:top w:val="single" w:sz="8" w:space="0" w:color="4F81BD"/>
              <w:left w:val="nil"/>
              <w:bottom w:val="single" w:sz="8" w:space="0" w:color="4F81BD"/>
              <w:right w:val="nil"/>
            </w:tcBorders>
            <w:shd w:val="clear" w:color="auto" w:fill="auto"/>
            <w:vAlign w:val="center"/>
          </w:tcPr>
          <w:p w14:paraId="742FAD54" w14:textId="77777777" w:rsidR="00A639F7" w:rsidRPr="00B84278" w:rsidRDefault="00A639F7" w:rsidP="00A639F7">
            <w:pPr>
              <w:pStyle w:val="BodyFirst"/>
              <w:rPr>
                <w:b/>
                <w:bCs/>
                <w:color w:val="262E5C"/>
                <w:sz w:val="28"/>
                <w:szCs w:val="28"/>
              </w:rPr>
            </w:pPr>
            <w:r w:rsidRPr="00B84278">
              <w:rPr>
                <w:b/>
                <w:bCs/>
                <w:color w:val="262E5C"/>
                <w:sz w:val="28"/>
                <w:szCs w:val="28"/>
              </w:rPr>
              <w:t>Acuity</w:t>
            </w:r>
          </w:p>
        </w:tc>
        <w:tc>
          <w:tcPr>
            <w:tcW w:w="748" w:type="dxa"/>
            <w:tcBorders>
              <w:top w:val="single" w:sz="8" w:space="0" w:color="4F81BD"/>
              <w:left w:val="nil"/>
              <w:bottom w:val="single" w:sz="8" w:space="0" w:color="4F81BD"/>
              <w:right w:val="nil"/>
            </w:tcBorders>
            <w:shd w:val="clear" w:color="auto" w:fill="auto"/>
            <w:vAlign w:val="center"/>
          </w:tcPr>
          <w:p w14:paraId="17613618" w14:textId="77777777" w:rsidR="00A639F7" w:rsidRPr="00B84278" w:rsidRDefault="00A639F7" w:rsidP="00A639F7">
            <w:pPr>
              <w:pStyle w:val="BodyFirst"/>
              <w:rPr>
                <w:b/>
                <w:bCs/>
                <w:color w:val="262E5C"/>
                <w:sz w:val="28"/>
                <w:szCs w:val="28"/>
              </w:rPr>
            </w:pPr>
          </w:p>
        </w:tc>
        <w:tc>
          <w:tcPr>
            <w:tcW w:w="4053" w:type="dxa"/>
            <w:tcBorders>
              <w:top w:val="single" w:sz="8" w:space="0" w:color="4F81BD"/>
              <w:left w:val="nil"/>
              <w:bottom w:val="single" w:sz="8" w:space="0" w:color="4F81BD"/>
              <w:right w:val="nil"/>
            </w:tcBorders>
            <w:shd w:val="clear" w:color="auto" w:fill="auto"/>
            <w:vAlign w:val="center"/>
          </w:tcPr>
          <w:p w14:paraId="7C91FE77" w14:textId="77777777" w:rsidR="00A639F7" w:rsidRPr="00B84278" w:rsidRDefault="00A639F7" w:rsidP="00A639F7">
            <w:pPr>
              <w:pStyle w:val="BodyFirst"/>
              <w:rPr>
                <w:b/>
                <w:bCs/>
                <w:color w:val="262E5C"/>
                <w:sz w:val="28"/>
                <w:szCs w:val="28"/>
              </w:rPr>
            </w:pPr>
            <w:r w:rsidRPr="00B84278">
              <w:rPr>
                <w:b/>
                <w:bCs/>
                <w:color w:val="262E5C"/>
                <w:sz w:val="28"/>
                <w:szCs w:val="28"/>
              </w:rPr>
              <w:t>Field</w:t>
            </w:r>
          </w:p>
        </w:tc>
      </w:tr>
      <w:tr w:rsidR="00A639F7" w:rsidRPr="00B84278" w14:paraId="07F5BDAE" w14:textId="77777777" w:rsidTr="00B84278">
        <w:tc>
          <w:tcPr>
            <w:tcW w:w="1925" w:type="dxa"/>
            <w:shd w:val="clear" w:color="auto" w:fill="E7E9F5"/>
            <w:vAlign w:val="center"/>
          </w:tcPr>
          <w:p w14:paraId="36E8CF6C" w14:textId="77777777" w:rsidR="00A639F7" w:rsidRPr="00B84278" w:rsidRDefault="00A639F7" w:rsidP="00E15CDA">
            <w:pPr>
              <w:pStyle w:val="BodyFirst"/>
              <w:jc w:val="center"/>
              <w:rPr>
                <w:b/>
                <w:bCs/>
                <w:color w:val="262E5C"/>
                <w:sz w:val="28"/>
                <w:szCs w:val="28"/>
              </w:rPr>
            </w:pPr>
            <w:r w:rsidRPr="00B84278">
              <w:rPr>
                <w:b/>
                <w:bCs/>
                <w:color w:val="262E5C"/>
                <w:sz w:val="28"/>
                <w:szCs w:val="28"/>
              </w:rPr>
              <w:t>B1</w:t>
            </w:r>
          </w:p>
        </w:tc>
        <w:tc>
          <w:tcPr>
            <w:tcW w:w="3118" w:type="dxa"/>
            <w:shd w:val="clear" w:color="auto" w:fill="E7E9F5"/>
            <w:vAlign w:val="center"/>
          </w:tcPr>
          <w:p w14:paraId="5C224C07" w14:textId="77777777" w:rsidR="00A639F7" w:rsidRPr="00B84278" w:rsidRDefault="00A639F7" w:rsidP="00A639F7">
            <w:pPr>
              <w:pStyle w:val="BodyFirst"/>
              <w:rPr>
                <w:color w:val="262E5C"/>
                <w:sz w:val="28"/>
                <w:szCs w:val="28"/>
              </w:rPr>
            </w:pPr>
            <w:r w:rsidRPr="00B84278">
              <w:rPr>
                <w:color w:val="262E5C"/>
                <w:sz w:val="28"/>
                <w:szCs w:val="28"/>
              </w:rPr>
              <w:t xml:space="preserve">From no light perception up to and including </w:t>
            </w:r>
            <w:r w:rsidR="00EC00F8">
              <w:rPr>
                <w:color w:val="262E5C"/>
                <w:sz w:val="28"/>
                <w:szCs w:val="28"/>
              </w:rPr>
              <w:t xml:space="preserve">the ability to recognise </w:t>
            </w:r>
            <w:r w:rsidRPr="00B84278">
              <w:rPr>
                <w:color w:val="262E5C"/>
                <w:sz w:val="28"/>
                <w:szCs w:val="28"/>
              </w:rPr>
              <w:t>hand movements.</w:t>
            </w:r>
          </w:p>
        </w:tc>
        <w:tc>
          <w:tcPr>
            <w:tcW w:w="748" w:type="dxa"/>
            <w:shd w:val="clear" w:color="auto" w:fill="E7E9F5"/>
            <w:vAlign w:val="center"/>
          </w:tcPr>
          <w:p w14:paraId="0C1B7F91" w14:textId="77777777" w:rsidR="00A639F7" w:rsidRPr="00B84278" w:rsidRDefault="00A639F7" w:rsidP="00A639F7">
            <w:pPr>
              <w:pStyle w:val="BodyFirst"/>
              <w:rPr>
                <w:color w:val="262E5C"/>
                <w:sz w:val="28"/>
                <w:szCs w:val="28"/>
              </w:rPr>
            </w:pPr>
            <w:r w:rsidRPr="00B84278">
              <w:rPr>
                <w:color w:val="262E5C"/>
                <w:sz w:val="28"/>
                <w:szCs w:val="28"/>
              </w:rPr>
              <w:t>or</w:t>
            </w:r>
          </w:p>
        </w:tc>
        <w:tc>
          <w:tcPr>
            <w:tcW w:w="4053" w:type="dxa"/>
            <w:shd w:val="clear" w:color="auto" w:fill="E7E9F5"/>
            <w:vAlign w:val="center"/>
          </w:tcPr>
          <w:p w14:paraId="0EFABA8E" w14:textId="77777777" w:rsidR="00A639F7" w:rsidRPr="00B84278" w:rsidRDefault="00A639F7" w:rsidP="00A639F7">
            <w:pPr>
              <w:pStyle w:val="BodyFirst"/>
              <w:rPr>
                <w:color w:val="262E5C"/>
                <w:sz w:val="28"/>
                <w:szCs w:val="28"/>
              </w:rPr>
            </w:pPr>
            <w:r w:rsidRPr="00B84278">
              <w:rPr>
                <w:color w:val="262E5C"/>
                <w:sz w:val="28"/>
                <w:szCs w:val="28"/>
              </w:rPr>
              <w:t>Not applicable.</w:t>
            </w:r>
          </w:p>
        </w:tc>
      </w:tr>
      <w:tr w:rsidR="00A639F7" w:rsidRPr="00B84278" w14:paraId="2AB1FC31" w14:textId="77777777" w:rsidTr="00B84278">
        <w:tc>
          <w:tcPr>
            <w:tcW w:w="1925" w:type="dxa"/>
            <w:shd w:val="clear" w:color="auto" w:fill="auto"/>
            <w:vAlign w:val="center"/>
          </w:tcPr>
          <w:p w14:paraId="6BBC53EE" w14:textId="77777777" w:rsidR="00A639F7" w:rsidRPr="00B84278" w:rsidRDefault="00A639F7" w:rsidP="00E15CDA">
            <w:pPr>
              <w:pStyle w:val="BodyFirst"/>
              <w:jc w:val="center"/>
              <w:rPr>
                <w:b/>
                <w:bCs/>
                <w:color w:val="262E5C"/>
                <w:sz w:val="28"/>
                <w:szCs w:val="28"/>
              </w:rPr>
            </w:pPr>
            <w:r w:rsidRPr="00B84278">
              <w:rPr>
                <w:b/>
                <w:bCs/>
                <w:color w:val="262E5C"/>
                <w:sz w:val="28"/>
                <w:szCs w:val="28"/>
              </w:rPr>
              <w:t>B2</w:t>
            </w:r>
          </w:p>
        </w:tc>
        <w:tc>
          <w:tcPr>
            <w:tcW w:w="3118" w:type="dxa"/>
            <w:shd w:val="clear" w:color="auto" w:fill="auto"/>
            <w:vAlign w:val="center"/>
          </w:tcPr>
          <w:p w14:paraId="36F6BEAE" w14:textId="77777777" w:rsidR="00A639F7" w:rsidRPr="00B84278" w:rsidRDefault="00EC00F8" w:rsidP="00A639F7">
            <w:pPr>
              <w:pStyle w:val="BodyFirst"/>
              <w:rPr>
                <w:color w:val="262E5C"/>
                <w:sz w:val="28"/>
                <w:szCs w:val="28"/>
              </w:rPr>
            </w:pPr>
            <w:r>
              <w:rPr>
                <w:color w:val="262E5C"/>
                <w:sz w:val="28"/>
                <w:szCs w:val="28"/>
              </w:rPr>
              <w:t>Ability to count fingers</w:t>
            </w:r>
            <w:r w:rsidR="00A639F7" w:rsidRPr="00B84278">
              <w:rPr>
                <w:color w:val="262E5C"/>
                <w:sz w:val="28"/>
                <w:szCs w:val="28"/>
              </w:rPr>
              <w:t xml:space="preserve"> at any distance to a visual acuity of up to and including 2/60.</w:t>
            </w:r>
          </w:p>
        </w:tc>
        <w:tc>
          <w:tcPr>
            <w:tcW w:w="748" w:type="dxa"/>
            <w:shd w:val="clear" w:color="auto" w:fill="auto"/>
            <w:vAlign w:val="center"/>
          </w:tcPr>
          <w:p w14:paraId="4CC8BB40" w14:textId="77777777" w:rsidR="00A639F7" w:rsidRPr="00B84278" w:rsidRDefault="00A639F7" w:rsidP="00A639F7">
            <w:pPr>
              <w:pStyle w:val="BodyFirst"/>
              <w:rPr>
                <w:color w:val="262E5C"/>
                <w:sz w:val="28"/>
                <w:szCs w:val="28"/>
              </w:rPr>
            </w:pPr>
            <w:r w:rsidRPr="00B84278">
              <w:rPr>
                <w:color w:val="262E5C"/>
                <w:sz w:val="28"/>
                <w:szCs w:val="28"/>
              </w:rPr>
              <w:t>or</w:t>
            </w:r>
          </w:p>
        </w:tc>
        <w:tc>
          <w:tcPr>
            <w:tcW w:w="4053" w:type="dxa"/>
            <w:shd w:val="clear" w:color="auto" w:fill="auto"/>
            <w:vAlign w:val="center"/>
          </w:tcPr>
          <w:p w14:paraId="53ECB474" w14:textId="77777777" w:rsidR="00A639F7" w:rsidRPr="00B84278" w:rsidRDefault="00A639F7" w:rsidP="00A639F7">
            <w:pPr>
              <w:pStyle w:val="BodyFirst"/>
              <w:rPr>
                <w:color w:val="262E5C"/>
                <w:sz w:val="28"/>
                <w:szCs w:val="28"/>
              </w:rPr>
            </w:pPr>
            <w:r w:rsidRPr="00B84278">
              <w:rPr>
                <w:color w:val="262E5C"/>
                <w:sz w:val="28"/>
                <w:szCs w:val="28"/>
              </w:rPr>
              <w:t>5 degrees or less.</w:t>
            </w:r>
          </w:p>
        </w:tc>
      </w:tr>
      <w:tr w:rsidR="00A639F7" w:rsidRPr="00B84278" w14:paraId="4CA23693" w14:textId="77777777" w:rsidTr="00B84278">
        <w:tc>
          <w:tcPr>
            <w:tcW w:w="1925" w:type="dxa"/>
            <w:shd w:val="clear" w:color="auto" w:fill="E7E9F5"/>
            <w:vAlign w:val="center"/>
          </w:tcPr>
          <w:p w14:paraId="492F8D29" w14:textId="77777777" w:rsidR="00A639F7" w:rsidRPr="00B84278" w:rsidRDefault="00A639F7" w:rsidP="00E15CDA">
            <w:pPr>
              <w:pStyle w:val="BodyFirst"/>
              <w:jc w:val="center"/>
              <w:rPr>
                <w:b/>
                <w:bCs/>
                <w:color w:val="262E5C"/>
                <w:sz w:val="28"/>
                <w:szCs w:val="28"/>
              </w:rPr>
            </w:pPr>
            <w:r w:rsidRPr="00B84278">
              <w:rPr>
                <w:b/>
                <w:bCs/>
                <w:color w:val="262E5C"/>
                <w:sz w:val="28"/>
                <w:szCs w:val="28"/>
              </w:rPr>
              <w:t>B3</w:t>
            </w:r>
          </w:p>
        </w:tc>
        <w:tc>
          <w:tcPr>
            <w:tcW w:w="3118" w:type="dxa"/>
            <w:shd w:val="clear" w:color="auto" w:fill="E7E9F5"/>
            <w:vAlign w:val="center"/>
          </w:tcPr>
          <w:p w14:paraId="1A491815" w14:textId="77777777" w:rsidR="00A639F7" w:rsidRPr="00B84278" w:rsidRDefault="00EC00F8" w:rsidP="00EC00F8">
            <w:pPr>
              <w:pStyle w:val="BodyFirst"/>
              <w:rPr>
                <w:color w:val="262E5C"/>
                <w:sz w:val="28"/>
                <w:szCs w:val="28"/>
              </w:rPr>
            </w:pPr>
            <w:r>
              <w:rPr>
                <w:color w:val="262E5C"/>
                <w:sz w:val="28"/>
                <w:szCs w:val="28"/>
              </w:rPr>
              <w:t xml:space="preserve">Above 2/60 </w:t>
            </w:r>
            <w:r w:rsidR="00A639F7" w:rsidRPr="00B84278">
              <w:rPr>
                <w:color w:val="262E5C"/>
                <w:sz w:val="28"/>
                <w:szCs w:val="28"/>
              </w:rPr>
              <w:t>up to and including 6/60.</w:t>
            </w:r>
          </w:p>
        </w:tc>
        <w:tc>
          <w:tcPr>
            <w:tcW w:w="748" w:type="dxa"/>
            <w:shd w:val="clear" w:color="auto" w:fill="E7E9F5"/>
            <w:vAlign w:val="center"/>
          </w:tcPr>
          <w:p w14:paraId="40B98C78" w14:textId="77777777" w:rsidR="00A639F7" w:rsidRPr="00B84278" w:rsidRDefault="00A639F7" w:rsidP="00A639F7">
            <w:pPr>
              <w:pStyle w:val="BodyFirst"/>
              <w:rPr>
                <w:color w:val="262E5C"/>
                <w:sz w:val="28"/>
                <w:szCs w:val="28"/>
              </w:rPr>
            </w:pPr>
            <w:r w:rsidRPr="00B84278">
              <w:rPr>
                <w:color w:val="262E5C"/>
                <w:sz w:val="28"/>
                <w:szCs w:val="28"/>
              </w:rPr>
              <w:t>or</w:t>
            </w:r>
          </w:p>
        </w:tc>
        <w:tc>
          <w:tcPr>
            <w:tcW w:w="4053" w:type="dxa"/>
            <w:shd w:val="clear" w:color="auto" w:fill="E7E9F5"/>
            <w:vAlign w:val="center"/>
          </w:tcPr>
          <w:p w14:paraId="56A6867B" w14:textId="77777777" w:rsidR="00A639F7" w:rsidRPr="00B84278" w:rsidRDefault="00EC00F8" w:rsidP="00A639F7">
            <w:pPr>
              <w:pStyle w:val="BodyFirst"/>
              <w:rPr>
                <w:color w:val="262E5C"/>
                <w:sz w:val="28"/>
                <w:szCs w:val="28"/>
              </w:rPr>
            </w:pPr>
            <w:r>
              <w:rPr>
                <w:color w:val="262E5C"/>
                <w:sz w:val="28"/>
                <w:szCs w:val="28"/>
              </w:rPr>
              <w:t>M</w:t>
            </w:r>
            <w:r w:rsidR="00A639F7" w:rsidRPr="00B84278">
              <w:rPr>
                <w:color w:val="262E5C"/>
                <w:sz w:val="28"/>
                <w:szCs w:val="28"/>
              </w:rPr>
              <w:t>ore than 5 degrees and less than 20 degrees.</w:t>
            </w:r>
          </w:p>
        </w:tc>
      </w:tr>
      <w:tr w:rsidR="00A639F7" w:rsidRPr="00B84278" w14:paraId="3263947A" w14:textId="77777777" w:rsidTr="00D95156">
        <w:tc>
          <w:tcPr>
            <w:tcW w:w="1925" w:type="dxa"/>
            <w:tcBorders>
              <w:bottom w:val="nil"/>
            </w:tcBorders>
            <w:shd w:val="clear" w:color="auto" w:fill="auto"/>
            <w:vAlign w:val="center"/>
          </w:tcPr>
          <w:p w14:paraId="4688E54E" w14:textId="77777777" w:rsidR="00A639F7" w:rsidRPr="00B84278" w:rsidRDefault="00A639F7" w:rsidP="00E15CDA">
            <w:pPr>
              <w:pStyle w:val="BodyFirst"/>
              <w:jc w:val="center"/>
              <w:rPr>
                <w:b/>
                <w:bCs/>
                <w:color w:val="262E5C"/>
                <w:sz w:val="28"/>
                <w:szCs w:val="28"/>
              </w:rPr>
            </w:pPr>
            <w:r w:rsidRPr="00B84278">
              <w:rPr>
                <w:b/>
                <w:bCs/>
                <w:color w:val="262E5C"/>
                <w:sz w:val="28"/>
                <w:szCs w:val="28"/>
              </w:rPr>
              <w:t>B4</w:t>
            </w:r>
          </w:p>
        </w:tc>
        <w:tc>
          <w:tcPr>
            <w:tcW w:w="3118" w:type="dxa"/>
            <w:tcBorders>
              <w:bottom w:val="nil"/>
            </w:tcBorders>
            <w:shd w:val="clear" w:color="auto" w:fill="auto"/>
            <w:vAlign w:val="center"/>
          </w:tcPr>
          <w:p w14:paraId="1E2A3C78" w14:textId="77777777" w:rsidR="00A639F7" w:rsidRPr="00B84278" w:rsidRDefault="00EC00F8" w:rsidP="00EC00F8">
            <w:pPr>
              <w:pStyle w:val="BodyFirst"/>
              <w:rPr>
                <w:color w:val="262E5C"/>
                <w:sz w:val="28"/>
                <w:szCs w:val="28"/>
              </w:rPr>
            </w:pPr>
            <w:r>
              <w:rPr>
                <w:color w:val="262E5C"/>
                <w:sz w:val="28"/>
                <w:szCs w:val="28"/>
              </w:rPr>
              <w:t>A</w:t>
            </w:r>
            <w:r w:rsidR="00A639F7" w:rsidRPr="00B84278">
              <w:rPr>
                <w:color w:val="262E5C"/>
                <w:sz w:val="28"/>
                <w:szCs w:val="28"/>
              </w:rPr>
              <w:t>bove 6/60 up to and including 6/24.</w:t>
            </w:r>
          </w:p>
        </w:tc>
        <w:tc>
          <w:tcPr>
            <w:tcW w:w="748" w:type="dxa"/>
            <w:tcBorders>
              <w:bottom w:val="nil"/>
            </w:tcBorders>
            <w:shd w:val="clear" w:color="auto" w:fill="auto"/>
            <w:vAlign w:val="center"/>
          </w:tcPr>
          <w:p w14:paraId="5C130202" w14:textId="77777777" w:rsidR="00A639F7" w:rsidRPr="00B84278" w:rsidRDefault="00A639F7" w:rsidP="00A639F7">
            <w:pPr>
              <w:pStyle w:val="BodyFirst"/>
              <w:rPr>
                <w:color w:val="262E5C"/>
                <w:sz w:val="28"/>
                <w:szCs w:val="28"/>
              </w:rPr>
            </w:pPr>
            <w:r w:rsidRPr="00B84278">
              <w:rPr>
                <w:color w:val="262E5C"/>
                <w:sz w:val="28"/>
                <w:szCs w:val="28"/>
              </w:rPr>
              <w:t>or</w:t>
            </w:r>
          </w:p>
        </w:tc>
        <w:tc>
          <w:tcPr>
            <w:tcW w:w="4053" w:type="dxa"/>
            <w:tcBorders>
              <w:bottom w:val="nil"/>
            </w:tcBorders>
            <w:shd w:val="clear" w:color="auto" w:fill="auto"/>
            <w:vAlign w:val="center"/>
          </w:tcPr>
          <w:p w14:paraId="44F22A9D" w14:textId="77777777" w:rsidR="00A639F7" w:rsidRPr="00B84278" w:rsidRDefault="00A639F7" w:rsidP="00A639F7">
            <w:pPr>
              <w:pStyle w:val="BodyFirst"/>
              <w:rPr>
                <w:color w:val="262E5C"/>
                <w:sz w:val="28"/>
                <w:szCs w:val="28"/>
              </w:rPr>
            </w:pPr>
            <w:r w:rsidRPr="00B84278">
              <w:rPr>
                <w:color w:val="262E5C"/>
                <w:sz w:val="28"/>
                <w:szCs w:val="28"/>
              </w:rPr>
              <w:t>Not applicable.</w:t>
            </w:r>
          </w:p>
        </w:tc>
      </w:tr>
      <w:tr w:rsidR="00D95156" w:rsidRPr="00B84278" w14:paraId="03C450E1" w14:textId="77777777" w:rsidTr="00D95156">
        <w:tc>
          <w:tcPr>
            <w:tcW w:w="1925" w:type="dxa"/>
            <w:tcBorders>
              <w:top w:val="nil"/>
              <w:bottom w:val="nil"/>
            </w:tcBorders>
            <w:shd w:val="clear" w:color="auto" w:fill="D5DCE4" w:themeFill="text2" w:themeFillTint="33"/>
            <w:vAlign w:val="center"/>
          </w:tcPr>
          <w:p w14:paraId="4ACC3931" w14:textId="77777777" w:rsidR="00D95156" w:rsidRPr="00B84278" w:rsidRDefault="00D95156" w:rsidP="00E15CDA">
            <w:pPr>
              <w:pStyle w:val="BodyFirst"/>
              <w:jc w:val="center"/>
              <w:rPr>
                <w:b/>
                <w:bCs/>
                <w:color w:val="262E5C"/>
                <w:sz w:val="28"/>
                <w:szCs w:val="28"/>
              </w:rPr>
            </w:pPr>
            <w:r>
              <w:rPr>
                <w:b/>
                <w:bCs/>
                <w:color w:val="262E5C"/>
                <w:sz w:val="28"/>
                <w:szCs w:val="28"/>
              </w:rPr>
              <w:t>B5</w:t>
            </w:r>
          </w:p>
        </w:tc>
        <w:tc>
          <w:tcPr>
            <w:tcW w:w="3118" w:type="dxa"/>
            <w:tcBorders>
              <w:top w:val="nil"/>
              <w:bottom w:val="nil"/>
            </w:tcBorders>
            <w:shd w:val="clear" w:color="auto" w:fill="D5DCE4" w:themeFill="text2" w:themeFillTint="33"/>
            <w:vAlign w:val="center"/>
          </w:tcPr>
          <w:p w14:paraId="14F1E419" w14:textId="77777777" w:rsidR="00D95156" w:rsidRPr="00B84278" w:rsidRDefault="00D95156" w:rsidP="00A639F7">
            <w:pPr>
              <w:pStyle w:val="BodyFirst"/>
              <w:rPr>
                <w:color w:val="262E5C"/>
                <w:sz w:val="28"/>
                <w:szCs w:val="28"/>
              </w:rPr>
            </w:pPr>
            <w:r>
              <w:rPr>
                <w:color w:val="262E5C"/>
                <w:sz w:val="28"/>
                <w:szCs w:val="28"/>
              </w:rPr>
              <w:t>Above 6/24</w:t>
            </w:r>
          </w:p>
        </w:tc>
        <w:tc>
          <w:tcPr>
            <w:tcW w:w="748" w:type="dxa"/>
            <w:tcBorders>
              <w:top w:val="nil"/>
              <w:bottom w:val="nil"/>
            </w:tcBorders>
            <w:shd w:val="clear" w:color="auto" w:fill="D5DCE4" w:themeFill="text2" w:themeFillTint="33"/>
            <w:vAlign w:val="center"/>
          </w:tcPr>
          <w:p w14:paraId="74653184" w14:textId="77777777" w:rsidR="00D95156" w:rsidRPr="00B84278" w:rsidRDefault="00D95156" w:rsidP="00A639F7">
            <w:pPr>
              <w:pStyle w:val="BodyFirst"/>
              <w:rPr>
                <w:color w:val="262E5C"/>
                <w:sz w:val="28"/>
                <w:szCs w:val="28"/>
              </w:rPr>
            </w:pPr>
            <w:r>
              <w:rPr>
                <w:color w:val="262E5C"/>
                <w:sz w:val="28"/>
                <w:szCs w:val="28"/>
              </w:rPr>
              <w:t xml:space="preserve">or </w:t>
            </w:r>
          </w:p>
        </w:tc>
        <w:tc>
          <w:tcPr>
            <w:tcW w:w="4053" w:type="dxa"/>
            <w:tcBorders>
              <w:top w:val="nil"/>
              <w:bottom w:val="nil"/>
            </w:tcBorders>
            <w:shd w:val="clear" w:color="auto" w:fill="D5DCE4" w:themeFill="text2" w:themeFillTint="33"/>
            <w:vAlign w:val="center"/>
          </w:tcPr>
          <w:p w14:paraId="4043B967" w14:textId="77777777" w:rsidR="00D95156" w:rsidRPr="00B84278" w:rsidRDefault="00D95156" w:rsidP="00A639F7">
            <w:pPr>
              <w:pStyle w:val="BodyFirst"/>
              <w:rPr>
                <w:color w:val="262E5C"/>
                <w:sz w:val="28"/>
                <w:szCs w:val="28"/>
              </w:rPr>
            </w:pPr>
            <w:r>
              <w:rPr>
                <w:color w:val="262E5C"/>
                <w:sz w:val="28"/>
                <w:szCs w:val="28"/>
              </w:rPr>
              <w:t>Not applicable</w:t>
            </w:r>
          </w:p>
        </w:tc>
      </w:tr>
    </w:tbl>
    <w:p w14:paraId="7B3526D0" w14:textId="77777777" w:rsidR="00A639F7" w:rsidRPr="00B84278" w:rsidRDefault="00A639F7" w:rsidP="00A639F7">
      <w:pPr>
        <w:pStyle w:val="BodyFirst"/>
        <w:rPr>
          <w:sz w:val="28"/>
          <w:szCs w:val="28"/>
        </w:rPr>
      </w:pPr>
    </w:p>
    <w:p w14:paraId="38B82E3F" w14:textId="5831CC0B" w:rsidR="00A639F7" w:rsidRDefault="00A639F7" w:rsidP="00A639F7">
      <w:pPr>
        <w:pStyle w:val="BodyFirst"/>
        <w:rPr>
          <w:sz w:val="28"/>
          <w:szCs w:val="28"/>
        </w:rPr>
      </w:pPr>
      <w:r w:rsidRPr="00AD1336">
        <w:rPr>
          <w:sz w:val="28"/>
          <w:szCs w:val="28"/>
        </w:rPr>
        <w:t xml:space="preserve">The </w:t>
      </w:r>
      <w:r w:rsidR="00AD1336" w:rsidRPr="00AD1336">
        <w:rPr>
          <w:sz w:val="28"/>
          <w:szCs w:val="28"/>
        </w:rPr>
        <w:t>Scottish FA</w:t>
      </w:r>
      <w:r w:rsidRPr="00AD1336">
        <w:rPr>
          <w:sz w:val="28"/>
          <w:szCs w:val="28"/>
        </w:rPr>
        <w:t xml:space="preserve"> allows footballers on the lower-end</w:t>
      </w:r>
      <w:r w:rsidR="00B84278" w:rsidRPr="00AD1336">
        <w:rPr>
          <w:rFonts w:ascii="Tahoma" w:hAnsi="Tahoma" w:cs="Tahoma"/>
          <w:sz w:val="28"/>
          <w:szCs w:val="28"/>
        </w:rPr>
        <w:t xml:space="preserve"> </w:t>
      </w:r>
      <w:r w:rsidRPr="00AD1336">
        <w:rPr>
          <w:sz w:val="28"/>
          <w:szCs w:val="28"/>
        </w:rPr>
        <w:t xml:space="preserve">of the B2 category to be classified as B1b athletes. This is for athletes whose sight loss stops them from playing competitively in partially sighted football. This allows them to compete in domestic blind football. As they are not officially classified as B1 footballers, B1b athletes are not eligible to play in international blind competitions. B1b classifications are solely at the </w:t>
      </w:r>
      <w:r w:rsidR="00AD1336" w:rsidRPr="00AD1336">
        <w:rPr>
          <w:sz w:val="28"/>
          <w:szCs w:val="28"/>
        </w:rPr>
        <w:t>Scottish FA</w:t>
      </w:r>
      <w:r w:rsidRPr="00AD1336">
        <w:rPr>
          <w:sz w:val="28"/>
          <w:szCs w:val="28"/>
        </w:rPr>
        <w:t xml:space="preserve"> discretion.</w:t>
      </w:r>
      <w:r w:rsidRPr="00B84278">
        <w:rPr>
          <w:sz w:val="28"/>
          <w:szCs w:val="28"/>
        </w:rPr>
        <w:t xml:space="preserve"> </w:t>
      </w:r>
    </w:p>
    <w:p w14:paraId="65EB6413" w14:textId="175AD47F" w:rsidR="00D3352B" w:rsidRPr="00DA1001" w:rsidRDefault="000C60F1" w:rsidP="00D3352B">
      <w:pPr>
        <w:pStyle w:val="BodyText"/>
        <w:rPr>
          <w:b/>
          <w:color w:val="FF0000"/>
          <w:sz w:val="28"/>
          <w:szCs w:val="28"/>
          <w:lang w:val="en-US"/>
        </w:rPr>
      </w:pPr>
      <w:r w:rsidRPr="00DA1001">
        <w:rPr>
          <w:b/>
          <w:color w:val="FF0000"/>
          <w:sz w:val="28"/>
          <w:szCs w:val="28"/>
          <w:lang w:val="en-US"/>
        </w:rPr>
        <w:t>Domestic Sight Classification</w:t>
      </w:r>
    </w:p>
    <w:p w14:paraId="126B1249" w14:textId="714470A9" w:rsidR="00D3352B" w:rsidRPr="000C60F1" w:rsidRDefault="00D3352B" w:rsidP="00D3352B">
      <w:pPr>
        <w:pStyle w:val="BodyText"/>
        <w:rPr>
          <w:sz w:val="28"/>
          <w:szCs w:val="28"/>
          <w:lang w:val="en-US"/>
        </w:rPr>
      </w:pPr>
      <w:r w:rsidRPr="000C60F1">
        <w:rPr>
          <w:sz w:val="28"/>
          <w:szCs w:val="28"/>
          <w:lang w:val="en-US"/>
        </w:rPr>
        <w:t xml:space="preserve">British Blind Sport is the leading organisation in the UK for sight classifications. British Blind Sport is able to classify domestic and international athletes. </w:t>
      </w:r>
      <w:r w:rsidR="000C60F1" w:rsidRPr="000C60F1">
        <w:rPr>
          <w:sz w:val="28"/>
          <w:szCs w:val="28"/>
          <w:lang w:val="en-US"/>
        </w:rPr>
        <w:t xml:space="preserve">A sight classification is a requirement for visually impaired footballers to take part in national competitions. </w:t>
      </w:r>
      <w:r w:rsidRPr="000C60F1">
        <w:rPr>
          <w:sz w:val="28"/>
          <w:szCs w:val="28"/>
          <w:lang w:val="en-US"/>
        </w:rPr>
        <w:t>More information abo</w:t>
      </w:r>
      <w:r w:rsidR="000C60F1" w:rsidRPr="000C60F1">
        <w:rPr>
          <w:sz w:val="28"/>
          <w:szCs w:val="28"/>
          <w:lang w:val="en-US"/>
        </w:rPr>
        <w:t xml:space="preserve">ut the </w:t>
      </w:r>
      <w:r w:rsidR="000C60F1" w:rsidRPr="000C60F1">
        <w:rPr>
          <w:sz w:val="28"/>
          <w:szCs w:val="28"/>
          <w:lang w:val="en-US"/>
        </w:rPr>
        <w:lastRenderedPageBreak/>
        <w:t>classification process and</w:t>
      </w:r>
      <w:r w:rsidRPr="000C60F1">
        <w:rPr>
          <w:sz w:val="28"/>
          <w:szCs w:val="28"/>
          <w:lang w:val="en-US"/>
        </w:rPr>
        <w:t xml:space="preserve"> getting a sight classification can be found on the British Blind Sport website. </w:t>
      </w:r>
    </w:p>
    <w:p w14:paraId="30A924C8" w14:textId="3CD181B9" w:rsidR="00D3352B" w:rsidRPr="000C60F1" w:rsidRDefault="000C60F1" w:rsidP="006E384C">
      <w:pPr>
        <w:pStyle w:val="BodyText"/>
        <w:ind w:right="-2"/>
        <w:rPr>
          <w:sz w:val="28"/>
          <w:szCs w:val="28"/>
          <w:lang w:val="en-US"/>
        </w:rPr>
      </w:pPr>
      <w:r w:rsidRPr="000C60F1">
        <w:rPr>
          <w:sz w:val="28"/>
          <w:szCs w:val="28"/>
          <w:lang w:val="en-US"/>
        </w:rPr>
        <w:t xml:space="preserve">BBS Classification Information: </w:t>
      </w:r>
      <w:hyperlink r:id="rId22" w:history="1">
        <w:r w:rsidR="00E15CDA" w:rsidRPr="00CC4E7E">
          <w:rPr>
            <w:rStyle w:val="Hyperlink"/>
            <w:sz w:val="28"/>
            <w:szCs w:val="28"/>
            <w:lang w:val="en-US"/>
          </w:rPr>
          <w:t>http://www.britishblindsport.org.uk/classification</w:t>
        </w:r>
      </w:hyperlink>
      <w:r w:rsidRPr="000C60F1">
        <w:rPr>
          <w:sz w:val="28"/>
          <w:szCs w:val="28"/>
          <w:lang w:val="en-US"/>
        </w:rPr>
        <w:t xml:space="preserve"> </w:t>
      </w:r>
    </w:p>
    <w:p w14:paraId="4262A3EE" w14:textId="77777777" w:rsidR="00AD1336" w:rsidRDefault="00AD1336" w:rsidP="00D3352B">
      <w:pPr>
        <w:pStyle w:val="BodyText"/>
        <w:rPr>
          <w:b/>
          <w:color w:val="FF0000"/>
          <w:sz w:val="28"/>
          <w:szCs w:val="28"/>
          <w:lang w:val="en-US"/>
        </w:rPr>
      </w:pPr>
    </w:p>
    <w:p w14:paraId="5D37CB68" w14:textId="77777777" w:rsidR="00AD1336" w:rsidRDefault="00AD1336" w:rsidP="00D3352B">
      <w:pPr>
        <w:pStyle w:val="BodyText"/>
        <w:rPr>
          <w:b/>
          <w:color w:val="FF0000"/>
          <w:sz w:val="28"/>
          <w:szCs w:val="28"/>
          <w:lang w:val="en-US"/>
        </w:rPr>
      </w:pPr>
    </w:p>
    <w:p w14:paraId="63F4D137" w14:textId="17FF8773" w:rsidR="00D3352B" w:rsidRPr="00DA1001" w:rsidRDefault="00D3352B" w:rsidP="00D3352B">
      <w:pPr>
        <w:pStyle w:val="BodyText"/>
        <w:rPr>
          <w:b/>
          <w:color w:val="FF0000"/>
          <w:sz w:val="28"/>
          <w:szCs w:val="28"/>
          <w:lang w:val="en-US"/>
        </w:rPr>
      </w:pPr>
      <w:r w:rsidRPr="00DA1001">
        <w:rPr>
          <w:b/>
          <w:color w:val="FF0000"/>
          <w:sz w:val="28"/>
          <w:szCs w:val="28"/>
          <w:lang w:val="en-US"/>
        </w:rPr>
        <w:t xml:space="preserve">International </w:t>
      </w:r>
      <w:r w:rsidR="000C60F1" w:rsidRPr="00DA1001">
        <w:rPr>
          <w:b/>
          <w:color w:val="FF0000"/>
          <w:sz w:val="28"/>
          <w:szCs w:val="28"/>
          <w:lang w:val="en-US"/>
        </w:rPr>
        <w:t>Sight</w:t>
      </w:r>
      <w:r w:rsidRPr="00DA1001">
        <w:rPr>
          <w:b/>
          <w:color w:val="FF0000"/>
          <w:sz w:val="28"/>
          <w:szCs w:val="28"/>
          <w:lang w:val="en-US"/>
        </w:rPr>
        <w:t xml:space="preserve"> Classification</w:t>
      </w:r>
    </w:p>
    <w:p w14:paraId="420B0C8A" w14:textId="548C56CC" w:rsidR="00D3352B" w:rsidRPr="000C60F1" w:rsidRDefault="000C60F1" w:rsidP="00D3352B">
      <w:pPr>
        <w:pStyle w:val="BodyText"/>
        <w:rPr>
          <w:sz w:val="28"/>
          <w:szCs w:val="28"/>
          <w:lang w:val="en-US"/>
        </w:rPr>
      </w:pPr>
      <w:r w:rsidRPr="000C60F1">
        <w:rPr>
          <w:sz w:val="28"/>
          <w:szCs w:val="28"/>
          <w:lang w:val="en-US"/>
        </w:rPr>
        <w:t>The International Blind Sports Association (</w:t>
      </w:r>
      <w:r w:rsidR="00D3352B" w:rsidRPr="000C60F1">
        <w:rPr>
          <w:sz w:val="28"/>
          <w:szCs w:val="28"/>
          <w:lang w:val="en-US"/>
        </w:rPr>
        <w:t>IBSA</w:t>
      </w:r>
      <w:r w:rsidRPr="000C60F1">
        <w:rPr>
          <w:sz w:val="28"/>
          <w:szCs w:val="28"/>
          <w:lang w:val="en-US"/>
        </w:rPr>
        <w:t>)</w:t>
      </w:r>
      <w:r w:rsidR="00D3352B" w:rsidRPr="000C60F1">
        <w:rPr>
          <w:sz w:val="28"/>
          <w:szCs w:val="28"/>
          <w:lang w:val="en-US"/>
        </w:rPr>
        <w:t xml:space="preserve"> provides the classification criteria and structure for IBSA-governed sports. These include blind and partially sighted football. </w:t>
      </w:r>
      <w:r w:rsidRPr="00AD1336">
        <w:rPr>
          <w:sz w:val="28"/>
          <w:szCs w:val="28"/>
          <w:lang w:val="en-US"/>
        </w:rPr>
        <w:t>International sight classifications are carried out by the Scottish FA.</w:t>
      </w:r>
    </w:p>
    <w:p w14:paraId="74A2858B" w14:textId="42507388" w:rsidR="00D3352B" w:rsidRPr="000C60F1" w:rsidRDefault="00D3352B" w:rsidP="00D3352B">
      <w:pPr>
        <w:pStyle w:val="BodyText"/>
        <w:rPr>
          <w:sz w:val="28"/>
          <w:szCs w:val="28"/>
          <w:lang w:val="en-US"/>
        </w:rPr>
      </w:pPr>
      <w:r w:rsidRPr="000C60F1">
        <w:rPr>
          <w:sz w:val="28"/>
          <w:szCs w:val="28"/>
          <w:lang w:val="en-US"/>
        </w:rPr>
        <w:t xml:space="preserve">IBSA Classification guidelines: </w:t>
      </w:r>
      <w:hyperlink r:id="rId23" w:history="1">
        <w:r w:rsidR="000C60F1" w:rsidRPr="000C60F1">
          <w:rPr>
            <w:rStyle w:val="Hyperlink"/>
            <w:sz w:val="28"/>
            <w:szCs w:val="28"/>
            <w:lang w:val="en-US"/>
          </w:rPr>
          <w:t>http://www.ibsasport.org/classification</w:t>
        </w:r>
      </w:hyperlink>
      <w:r w:rsidR="000C60F1" w:rsidRPr="000C60F1">
        <w:rPr>
          <w:sz w:val="28"/>
          <w:szCs w:val="28"/>
          <w:lang w:val="en-US"/>
        </w:rPr>
        <w:t xml:space="preserve"> </w:t>
      </w:r>
    </w:p>
    <w:p w14:paraId="478CAC26" w14:textId="77777777" w:rsidR="00D3352B" w:rsidRDefault="00D3352B" w:rsidP="00D3352B">
      <w:pPr>
        <w:pStyle w:val="BodyText"/>
        <w:rPr>
          <w:lang w:val="en-US"/>
        </w:rPr>
      </w:pPr>
    </w:p>
    <w:p w14:paraId="096D9731" w14:textId="77777777" w:rsidR="00AD1336" w:rsidRDefault="00AD1336" w:rsidP="00D3352B">
      <w:pPr>
        <w:pStyle w:val="BodyText"/>
        <w:rPr>
          <w:lang w:val="en-US"/>
        </w:rPr>
      </w:pPr>
    </w:p>
    <w:p w14:paraId="4C4DFA6F" w14:textId="77777777" w:rsidR="00AD1336" w:rsidRDefault="00AD1336" w:rsidP="00D3352B">
      <w:pPr>
        <w:pStyle w:val="BodyText"/>
        <w:rPr>
          <w:lang w:val="en-US"/>
        </w:rPr>
      </w:pPr>
    </w:p>
    <w:p w14:paraId="668D40AD" w14:textId="77777777" w:rsidR="00AD1336" w:rsidRDefault="00AD1336" w:rsidP="00D3352B">
      <w:pPr>
        <w:pStyle w:val="BodyText"/>
        <w:rPr>
          <w:lang w:val="en-US"/>
        </w:rPr>
      </w:pPr>
    </w:p>
    <w:p w14:paraId="53F70A35" w14:textId="77777777" w:rsidR="00AD1336" w:rsidRDefault="00AD1336" w:rsidP="00D3352B">
      <w:pPr>
        <w:pStyle w:val="BodyText"/>
        <w:rPr>
          <w:lang w:val="en-US"/>
        </w:rPr>
      </w:pPr>
    </w:p>
    <w:p w14:paraId="474F7988" w14:textId="77777777" w:rsidR="00AD1336" w:rsidRDefault="00AD1336" w:rsidP="00D3352B">
      <w:pPr>
        <w:pStyle w:val="BodyText"/>
        <w:rPr>
          <w:lang w:val="en-US"/>
        </w:rPr>
      </w:pPr>
    </w:p>
    <w:p w14:paraId="4EF62DEC" w14:textId="77777777" w:rsidR="00AD1336" w:rsidRDefault="00AD1336" w:rsidP="00D3352B">
      <w:pPr>
        <w:pStyle w:val="BodyText"/>
        <w:rPr>
          <w:lang w:val="en-US"/>
        </w:rPr>
      </w:pPr>
    </w:p>
    <w:p w14:paraId="554C9691" w14:textId="77777777" w:rsidR="00AD1336" w:rsidRDefault="00AD1336" w:rsidP="00D3352B">
      <w:pPr>
        <w:pStyle w:val="BodyText"/>
        <w:rPr>
          <w:lang w:val="en-US"/>
        </w:rPr>
      </w:pPr>
    </w:p>
    <w:p w14:paraId="76391EBA" w14:textId="77777777" w:rsidR="00AD1336" w:rsidRDefault="00AD1336" w:rsidP="00D3352B">
      <w:pPr>
        <w:pStyle w:val="BodyText"/>
        <w:rPr>
          <w:lang w:val="en-US"/>
        </w:rPr>
      </w:pPr>
    </w:p>
    <w:p w14:paraId="085CAE8C" w14:textId="77777777" w:rsidR="00AD1336" w:rsidRDefault="00AD1336" w:rsidP="00D3352B">
      <w:pPr>
        <w:pStyle w:val="BodyText"/>
        <w:rPr>
          <w:lang w:val="en-US"/>
        </w:rPr>
      </w:pPr>
    </w:p>
    <w:p w14:paraId="66A0F6C4" w14:textId="77777777" w:rsidR="00AD1336" w:rsidRDefault="00AD1336" w:rsidP="00D3352B">
      <w:pPr>
        <w:pStyle w:val="BodyText"/>
        <w:rPr>
          <w:lang w:val="en-US"/>
        </w:rPr>
      </w:pPr>
    </w:p>
    <w:p w14:paraId="4827A91A" w14:textId="77777777" w:rsidR="00AD1336" w:rsidRDefault="00AD1336" w:rsidP="00D3352B">
      <w:pPr>
        <w:pStyle w:val="BodyText"/>
        <w:rPr>
          <w:lang w:val="en-US"/>
        </w:rPr>
      </w:pPr>
    </w:p>
    <w:p w14:paraId="348F1380" w14:textId="77777777" w:rsidR="00AD1336" w:rsidRDefault="00AD1336" w:rsidP="00D3352B">
      <w:pPr>
        <w:pStyle w:val="BodyText"/>
        <w:rPr>
          <w:lang w:val="en-US"/>
        </w:rPr>
      </w:pPr>
    </w:p>
    <w:p w14:paraId="6FEBF328" w14:textId="77777777" w:rsidR="00AD1336" w:rsidRDefault="00AD1336" w:rsidP="00D3352B">
      <w:pPr>
        <w:pStyle w:val="BodyText"/>
        <w:rPr>
          <w:lang w:val="en-US"/>
        </w:rPr>
      </w:pPr>
    </w:p>
    <w:p w14:paraId="49DC47AE" w14:textId="77777777" w:rsidR="00AD1336" w:rsidRDefault="00AD1336" w:rsidP="00D3352B">
      <w:pPr>
        <w:pStyle w:val="BodyText"/>
        <w:rPr>
          <w:lang w:val="en-US"/>
        </w:rPr>
      </w:pPr>
    </w:p>
    <w:p w14:paraId="22B6CBAF" w14:textId="77777777" w:rsidR="00AD1336" w:rsidRDefault="00AD1336" w:rsidP="00D3352B">
      <w:pPr>
        <w:pStyle w:val="BodyText"/>
        <w:rPr>
          <w:lang w:val="en-US"/>
        </w:rPr>
      </w:pPr>
    </w:p>
    <w:p w14:paraId="59B0BA83" w14:textId="77777777" w:rsidR="00AD1336" w:rsidRDefault="00AD1336" w:rsidP="00D3352B">
      <w:pPr>
        <w:pStyle w:val="BodyText"/>
        <w:rPr>
          <w:lang w:val="en-US"/>
        </w:rPr>
      </w:pPr>
    </w:p>
    <w:p w14:paraId="6BF0076F" w14:textId="77777777" w:rsidR="00AD1336" w:rsidRDefault="00AD1336" w:rsidP="00D3352B">
      <w:pPr>
        <w:pStyle w:val="BodyText"/>
        <w:rPr>
          <w:lang w:val="en-US"/>
        </w:rPr>
      </w:pPr>
    </w:p>
    <w:p w14:paraId="725A10FA" w14:textId="77777777" w:rsidR="00AD1336" w:rsidRDefault="00AD1336" w:rsidP="00D3352B">
      <w:pPr>
        <w:pStyle w:val="BodyText"/>
        <w:rPr>
          <w:lang w:val="en-US"/>
        </w:rPr>
      </w:pPr>
    </w:p>
    <w:p w14:paraId="044A3724" w14:textId="77777777" w:rsidR="00AD1336" w:rsidRDefault="00AD1336" w:rsidP="00D3352B">
      <w:pPr>
        <w:pStyle w:val="BodyText"/>
        <w:rPr>
          <w:lang w:val="en-US"/>
        </w:rPr>
      </w:pPr>
    </w:p>
    <w:p w14:paraId="2E321E58" w14:textId="77777777" w:rsidR="00AD1336" w:rsidRDefault="00AD1336" w:rsidP="00D3352B">
      <w:pPr>
        <w:pStyle w:val="BodyText"/>
        <w:rPr>
          <w:lang w:val="en-US"/>
        </w:rPr>
      </w:pPr>
    </w:p>
    <w:p w14:paraId="53C2EDA2" w14:textId="77777777" w:rsidR="00AD1336" w:rsidRDefault="00AD1336" w:rsidP="00D3352B">
      <w:pPr>
        <w:pStyle w:val="BodyText"/>
        <w:rPr>
          <w:lang w:val="en-US"/>
        </w:rPr>
      </w:pPr>
    </w:p>
    <w:p w14:paraId="78234D9E" w14:textId="77777777" w:rsidR="00AD1336" w:rsidRDefault="00AD1336" w:rsidP="00D3352B">
      <w:pPr>
        <w:pStyle w:val="BodyText"/>
        <w:rPr>
          <w:lang w:val="en-US"/>
        </w:rPr>
      </w:pPr>
    </w:p>
    <w:p w14:paraId="7D65AA92" w14:textId="77777777" w:rsidR="00AD1336" w:rsidRDefault="00AD1336" w:rsidP="00D3352B">
      <w:pPr>
        <w:pStyle w:val="BodyText"/>
        <w:rPr>
          <w:lang w:val="en-US"/>
        </w:rPr>
      </w:pPr>
    </w:p>
    <w:p w14:paraId="404D8CC3" w14:textId="77777777" w:rsidR="00AD1336" w:rsidRDefault="00AD1336" w:rsidP="00D3352B">
      <w:pPr>
        <w:pStyle w:val="BodyText"/>
        <w:rPr>
          <w:lang w:val="en-US"/>
        </w:rPr>
      </w:pPr>
    </w:p>
    <w:p w14:paraId="7A1DFA11" w14:textId="77777777" w:rsidR="00AD1336" w:rsidRDefault="00AD1336" w:rsidP="00D3352B">
      <w:pPr>
        <w:pStyle w:val="BodyText"/>
        <w:rPr>
          <w:lang w:val="en-US"/>
        </w:rPr>
      </w:pPr>
    </w:p>
    <w:p w14:paraId="6B0F4739" w14:textId="77777777" w:rsidR="00AD1336" w:rsidRDefault="00AD1336" w:rsidP="00D3352B">
      <w:pPr>
        <w:pStyle w:val="BodyText"/>
        <w:rPr>
          <w:lang w:val="en-US"/>
        </w:rPr>
      </w:pPr>
    </w:p>
    <w:p w14:paraId="442C4906" w14:textId="77777777" w:rsidR="00AD1336" w:rsidRDefault="00AD1336" w:rsidP="00D3352B">
      <w:pPr>
        <w:pStyle w:val="BodyText"/>
        <w:rPr>
          <w:lang w:val="en-US"/>
        </w:rPr>
      </w:pPr>
    </w:p>
    <w:p w14:paraId="71FA33A2" w14:textId="77777777" w:rsidR="00AD1336" w:rsidRDefault="00AD1336" w:rsidP="00D3352B">
      <w:pPr>
        <w:pStyle w:val="BodyText"/>
        <w:rPr>
          <w:lang w:val="en-US"/>
        </w:rPr>
      </w:pPr>
    </w:p>
    <w:p w14:paraId="269BC07E" w14:textId="77777777" w:rsidR="00AD1336" w:rsidRDefault="00AD1336" w:rsidP="00D3352B">
      <w:pPr>
        <w:pStyle w:val="BodyText"/>
        <w:rPr>
          <w:lang w:val="en-US"/>
        </w:rPr>
      </w:pPr>
    </w:p>
    <w:p w14:paraId="40347851" w14:textId="77777777" w:rsidR="00AD1336" w:rsidRDefault="00AD1336" w:rsidP="00D3352B">
      <w:pPr>
        <w:pStyle w:val="BodyText"/>
        <w:rPr>
          <w:lang w:val="en-US"/>
        </w:rPr>
      </w:pPr>
    </w:p>
    <w:p w14:paraId="37F88D66" w14:textId="77777777" w:rsidR="00AD1336" w:rsidRDefault="00AD1336" w:rsidP="00D3352B">
      <w:pPr>
        <w:pStyle w:val="BodyText"/>
        <w:rPr>
          <w:lang w:val="en-US"/>
        </w:rPr>
      </w:pPr>
    </w:p>
    <w:p w14:paraId="555550F4" w14:textId="77777777" w:rsidR="00AD1336" w:rsidRDefault="00AD1336" w:rsidP="00D3352B">
      <w:pPr>
        <w:pStyle w:val="BodyText"/>
        <w:rPr>
          <w:lang w:val="en-US"/>
        </w:rPr>
      </w:pPr>
    </w:p>
    <w:p w14:paraId="450F84BF" w14:textId="77777777" w:rsidR="00AD1336" w:rsidRDefault="00AD1336" w:rsidP="00D3352B">
      <w:pPr>
        <w:pStyle w:val="BodyText"/>
        <w:rPr>
          <w:lang w:val="en-US"/>
        </w:rPr>
      </w:pPr>
    </w:p>
    <w:p w14:paraId="7F6460A2" w14:textId="77777777" w:rsidR="00AD1336" w:rsidRDefault="00AD1336" w:rsidP="00D3352B">
      <w:pPr>
        <w:pStyle w:val="BodyText"/>
        <w:rPr>
          <w:lang w:val="en-US"/>
        </w:rPr>
      </w:pPr>
    </w:p>
    <w:p w14:paraId="48DC3178" w14:textId="77777777" w:rsidR="00AD1336" w:rsidRDefault="00AD1336" w:rsidP="00D3352B">
      <w:pPr>
        <w:pStyle w:val="BodyText"/>
        <w:rPr>
          <w:lang w:val="en-US"/>
        </w:rPr>
      </w:pPr>
    </w:p>
    <w:p w14:paraId="700D9E44" w14:textId="77777777" w:rsidR="00991BF7" w:rsidRPr="00975420" w:rsidRDefault="00991BF7" w:rsidP="00B95B78">
      <w:pPr>
        <w:autoSpaceDE w:val="0"/>
        <w:autoSpaceDN w:val="0"/>
        <w:adjustRightInd w:val="0"/>
        <w:spacing w:line="241" w:lineRule="atLeast"/>
        <w:rPr>
          <w:b/>
          <w:bCs/>
          <w:color w:val="C00000"/>
          <w:sz w:val="32"/>
          <w:szCs w:val="24"/>
        </w:rPr>
      </w:pPr>
      <w:r w:rsidRPr="00975420">
        <w:rPr>
          <w:b/>
          <w:bCs/>
          <w:color w:val="C00000"/>
          <w:sz w:val="32"/>
          <w:szCs w:val="24"/>
        </w:rPr>
        <w:t>Scottish FA Long Term Player Development Model</w:t>
      </w:r>
    </w:p>
    <w:p w14:paraId="6348F1A4" w14:textId="77777777" w:rsidR="00EC00F8" w:rsidRPr="00DA1001" w:rsidRDefault="00EC00F8" w:rsidP="00B95B78">
      <w:pPr>
        <w:autoSpaceDE w:val="0"/>
        <w:autoSpaceDN w:val="0"/>
        <w:adjustRightInd w:val="0"/>
        <w:spacing w:line="241" w:lineRule="atLeast"/>
        <w:rPr>
          <w:b/>
          <w:bCs/>
          <w:color w:val="C00000"/>
          <w:sz w:val="32"/>
          <w:szCs w:val="24"/>
          <w:highlight w:val="yellow"/>
        </w:rPr>
      </w:pPr>
    </w:p>
    <w:p w14:paraId="08B47D1B" w14:textId="5C7F26E2" w:rsidR="005E3372" w:rsidRDefault="00975420" w:rsidP="00B95B78">
      <w:pPr>
        <w:autoSpaceDE w:val="0"/>
        <w:autoSpaceDN w:val="0"/>
        <w:adjustRightInd w:val="0"/>
        <w:spacing w:line="241" w:lineRule="atLeast"/>
        <w:rPr>
          <w:b/>
          <w:bCs/>
          <w:color w:val="C00000"/>
          <w:sz w:val="32"/>
          <w:szCs w:val="24"/>
        </w:rPr>
      </w:pPr>
      <w:r>
        <w:rPr>
          <w:noProof/>
          <w:lang w:eastAsia="en-GB"/>
        </w:rPr>
        <w:drawing>
          <wp:anchor distT="0" distB="0" distL="114300" distR="114300" simplePos="0" relativeHeight="251659264" behindDoc="1" locked="0" layoutInCell="1" allowOverlap="1" wp14:anchorId="25AF72B7" wp14:editId="56A0F0C3">
            <wp:simplePos x="0" y="0"/>
            <wp:positionH relativeFrom="column">
              <wp:posOffset>2540</wp:posOffset>
            </wp:positionH>
            <wp:positionV relativeFrom="paragraph">
              <wp:posOffset>-3175</wp:posOffset>
            </wp:positionV>
            <wp:extent cx="6479540" cy="72745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479540" cy="7274560"/>
                    </a:xfrm>
                    <a:prstGeom prst="rect">
                      <a:avLst/>
                    </a:prstGeom>
                  </pic:spPr>
                </pic:pic>
              </a:graphicData>
            </a:graphic>
            <wp14:sizeRelH relativeFrom="page">
              <wp14:pctWidth>0</wp14:pctWidth>
            </wp14:sizeRelH>
            <wp14:sizeRelV relativeFrom="page">
              <wp14:pctHeight>0</wp14:pctHeight>
            </wp14:sizeRelV>
          </wp:anchor>
        </w:drawing>
      </w:r>
    </w:p>
    <w:p w14:paraId="0F30346D" w14:textId="77777777" w:rsidR="005E3372" w:rsidRDefault="005E3372" w:rsidP="00B95B78">
      <w:pPr>
        <w:autoSpaceDE w:val="0"/>
        <w:autoSpaceDN w:val="0"/>
        <w:adjustRightInd w:val="0"/>
        <w:spacing w:line="241" w:lineRule="atLeast"/>
        <w:rPr>
          <w:b/>
          <w:bCs/>
          <w:color w:val="C00000"/>
          <w:sz w:val="32"/>
          <w:szCs w:val="24"/>
        </w:rPr>
      </w:pPr>
    </w:p>
    <w:p w14:paraId="4757F53E" w14:textId="77777777" w:rsidR="005E3372" w:rsidRDefault="005E3372" w:rsidP="00B95B78">
      <w:pPr>
        <w:autoSpaceDE w:val="0"/>
        <w:autoSpaceDN w:val="0"/>
        <w:adjustRightInd w:val="0"/>
        <w:spacing w:line="241" w:lineRule="atLeast"/>
        <w:rPr>
          <w:b/>
          <w:bCs/>
          <w:color w:val="C00000"/>
          <w:sz w:val="32"/>
          <w:szCs w:val="24"/>
        </w:rPr>
      </w:pPr>
    </w:p>
    <w:p w14:paraId="1468157B" w14:textId="77777777" w:rsidR="005E3372" w:rsidRDefault="005E3372" w:rsidP="00B95B78">
      <w:pPr>
        <w:autoSpaceDE w:val="0"/>
        <w:autoSpaceDN w:val="0"/>
        <w:adjustRightInd w:val="0"/>
        <w:spacing w:line="241" w:lineRule="atLeast"/>
        <w:rPr>
          <w:b/>
          <w:bCs/>
          <w:color w:val="C00000"/>
          <w:sz w:val="32"/>
          <w:szCs w:val="24"/>
        </w:rPr>
      </w:pPr>
    </w:p>
    <w:p w14:paraId="780CCDDF" w14:textId="77777777" w:rsidR="005E3372" w:rsidRDefault="005E3372" w:rsidP="00B95B78">
      <w:pPr>
        <w:autoSpaceDE w:val="0"/>
        <w:autoSpaceDN w:val="0"/>
        <w:adjustRightInd w:val="0"/>
        <w:spacing w:line="241" w:lineRule="atLeast"/>
        <w:rPr>
          <w:b/>
          <w:bCs/>
          <w:color w:val="C00000"/>
          <w:sz w:val="32"/>
          <w:szCs w:val="24"/>
        </w:rPr>
      </w:pPr>
    </w:p>
    <w:p w14:paraId="1E42DB13" w14:textId="77777777" w:rsidR="005E3372" w:rsidRDefault="005E3372" w:rsidP="00B95B78">
      <w:pPr>
        <w:autoSpaceDE w:val="0"/>
        <w:autoSpaceDN w:val="0"/>
        <w:adjustRightInd w:val="0"/>
        <w:spacing w:line="241" w:lineRule="atLeast"/>
        <w:rPr>
          <w:b/>
          <w:bCs/>
          <w:color w:val="C00000"/>
          <w:sz w:val="32"/>
          <w:szCs w:val="24"/>
        </w:rPr>
      </w:pPr>
    </w:p>
    <w:p w14:paraId="05DB3382" w14:textId="77777777" w:rsidR="005E3372" w:rsidRDefault="005E3372" w:rsidP="00B95B78">
      <w:pPr>
        <w:autoSpaceDE w:val="0"/>
        <w:autoSpaceDN w:val="0"/>
        <w:adjustRightInd w:val="0"/>
        <w:spacing w:line="241" w:lineRule="atLeast"/>
        <w:rPr>
          <w:b/>
          <w:bCs/>
          <w:color w:val="C00000"/>
          <w:sz w:val="32"/>
          <w:szCs w:val="24"/>
        </w:rPr>
      </w:pPr>
    </w:p>
    <w:p w14:paraId="4553C044" w14:textId="77777777" w:rsidR="005E3372" w:rsidRDefault="005E3372" w:rsidP="00B95B78">
      <w:pPr>
        <w:autoSpaceDE w:val="0"/>
        <w:autoSpaceDN w:val="0"/>
        <w:adjustRightInd w:val="0"/>
        <w:spacing w:line="241" w:lineRule="atLeast"/>
        <w:rPr>
          <w:b/>
          <w:bCs/>
          <w:color w:val="C00000"/>
          <w:sz w:val="32"/>
          <w:szCs w:val="24"/>
        </w:rPr>
      </w:pPr>
    </w:p>
    <w:p w14:paraId="3903D9D4" w14:textId="77777777" w:rsidR="005E3372" w:rsidRDefault="005E3372" w:rsidP="00B95B78">
      <w:pPr>
        <w:autoSpaceDE w:val="0"/>
        <w:autoSpaceDN w:val="0"/>
        <w:adjustRightInd w:val="0"/>
        <w:spacing w:line="241" w:lineRule="atLeast"/>
        <w:rPr>
          <w:b/>
          <w:bCs/>
          <w:color w:val="C00000"/>
          <w:sz w:val="32"/>
          <w:szCs w:val="24"/>
        </w:rPr>
      </w:pPr>
    </w:p>
    <w:p w14:paraId="200CB1C6" w14:textId="77777777" w:rsidR="00AD1336" w:rsidRDefault="00AD1336" w:rsidP="00B95B78">
      <w:pPr>
        <w:autoSpaceDE w:val="0"/>
        <w:autoSpaceDN w:val="0"/>
        <w:adjustRightInd w:val="0"/>
        <w:spacing w:line="241" w:lineRule="atLeast"/>
        <w:rPr>
          <w:b/>
          <w:bCs/>
          <w:color w:val="C00000"/>
          <w:sz w:val="32"/>
          <w:szCs w:val="24"/>
        </w:rPr>
      </w:pPr>
    </w:p>
    <w:p w14:paraId="220CC50F" w14:textId="77777777" w:rsidR="00AD1336" w:rsidRDefault="00AD1336" w:rsidP="00B95B78">
      <w:pPr>
        <w:autoSpaceDE w:val="0"/>
        <w:autoSpaceDN w:val="0"/>
        <w:adjustRightInd w:val="0"/>
        <w:spacing w:line="241" w:lineRule="atLeast"/>
        <w:rPr>
          <w:b/>
          <w:bCs/>
          <w:color w:val="C00000"/>
          <w:sz w:val="32"/>
          <w:szCs w:val="24"/>
        </w:rPr>
      </w:pPr>
    </w:p>
    <w:p w14:paraId="5EF098E7" w14:textId="77777777" w:rsidR="00AD1336" w:rsidRDefault="00AD1336" w:rsidP="00B95B78">
      <w:pPr>
        <w:autoSpaceDE w:val="0"/>
        <w:autoSpaceDN w:val="0"/>
        <w:adjustRightInd w:val="0"/>
        <w:spacing w:line="241" w:lineRule="atLeast"/>
        <w:rPr>
          <w:b/>
          <w:bCs/>
          <w:color w:val="C00000"/>
          <w:sz w:val="32"/>
          <w:szCs w:val="24"/>
        </w:rPr>
      </w:pPr>
    </w:p>
    <w:p w14:paraId="4F26C88F" w14:textId="77777777" w:rsidR="00AD1336" w:rsidRDefault="00AD1336" w:rsidP="00B95B78">
      <w:pPr>
        <w:autoSpaceDE w:val="0"/>
        <w:autoSpaceDN w:val="0"/>
        <w:adjustRightInd w:val="0"/>
        <w:spacing w:line="241" w:lineRule="atLeast"/>
        <w:rPr>
          <w:b/>
          <w:bCs/>
          <w:color w:val="C00000"/>
          <w:sz w:val="32"/>
          <w:szCs w:val="24"/>
        </w:rPr>
      </w:pPr>
    </w:p>
    <w:p w14:paraId="1DE8EC58" w14:textId="77777777" w:rsidR="00AD1336" w:rsidRDefault="00AD1336" w:rsidP="00B95B78">
      <w:pPr>
        <w:autoSpaceDE w:val="0"/>
        <w:autoSpaceDN w:val="0"/>
        <w:adjustRightInd w:val="0"/>
        <w:spacing w:line="241" w:lineRule="atLeast"/>
        <w:rPr>
          <w:b/>
          <w:bCs/>
          <w:color w:val="C00000"/>
          <w:sz w:val="32"/>
          <w:szCs w:val="24"/>
        </w:rPr>
      </w:pPr>
    </w:p>
    <w:p w14:paraId="0BBFB002" w14:textId="77777777" w:rsidR="00AD1336" w:rsidRDefault="00AD1336" w:rsidP="00B95B78">
      <w:pPr>
        <w:autoSpaceDE w:val="0"/>
        <w:autoSpaceDN w:val="0"/>
        <w:adjustRightInd w:val="0"/>
        <w:spacing w:line="241" w:lineRule="atLeast"/>
        <w:rPr>
          <w:b/>
          <w:bCs/>
          <w:color w:val="C00000"/>
          <w:sz w:val="32"/>
          <w:szCs w:val="24"/>
        </w:rPr>
      </w:pPr>
    </w:p>
    <w:p w14:paraId="53CFED81" w14:textId="77777777" w:rsidR="00AD1336" w:rsidRDefault="00AD1336" w:rsidP="00B95B78">
      <w:pPr>
        <w:autoSpaceDE w:val="0"/>
        <w:autoSpaceDN w:val="0"/>
        <w:adjustRightInd w:val="0"/>
        <w:spacing w:line="241" w:lineRule="atLeast"/>
        <w:rPr>
          <w:b/>
          <w:bCs/>
          <w:color w:val="C00000"/>
          <w:sz w:val="32"/>
          <w:szCs w:val="24"/>
        </w:rPr>
      </w:pPr>
    </w:p>
    <w:p w14:paraId="6AD75137" w14:textId="77777777" w:rsidR="00AD1336" w:rsidRDefault="00AD1336" w:rsidP="00B95B78">
      <w:pPr>
        <w:autoSpaceDE w:val="0"/>
        <w:autoSpaceDN w:val="0"/>
        <w:adjustRightInd w:val="0"/>
        <w:spacing w:line="241" w:lineRule="atLeast"/>
        <w:rPr>
          <w:b/>
          <w:bCs/>
          <w:color w:val="C00000"/>
          <w:sz w:val="32"/>
          <w:szCs w:val="24"/>
        </w:rPr>
      </w:pPr>
    </w:p>
    <w:p w14:paraId="6153A5A3" w14:textId="77777777" w:rsidR="00AD1336" w:rsidRDefault="00AD1336" w:rsidP="00B95B78">
      <w:pPr>
        <w:autoSpaceDE w:val="0"/>
        <w:autoSpaceDN w:val="0"/>
        <w:adjustRightInd w:val="0"/>
        <w:spacing w:line="241" w:lineRule="atLeast"/>
        <w:rPr>
          <w:b/>
          <w:bCs/>
          <w:color w:val="C00000"/>
          <w:sz w:val="32"/>
          <w:szCs w:val="24"/>
        </w:rPr>
      </w:pPr>
    </w:p>
    <w:p w14:paraId="61064564" w14:textId="77777777" w:rsidR="00AD1336" w:rsidRDefault="00AD1336" w:rsidP="00B95B78">
      <w:pPr>
        <w:autoSpaceDE w:val="0"/>
        <w:autoSpaceDN w:val="0"/>
        <w:adjustRightInd w:val="0"/>
        <w:spacing w:line="241" w:lineRule="atLeast"/>
        <w:rPr>
          <w:b/>
          <w:bCs/>
          <w:color w:val="C00000"/>
          <w:sz w:val="32"/>
          <w:szCs w:val="24"/>
        </w:rPr>
      </w:pPr>
    </w:p>
    <w:p w14:paraId="48A0EBBD" w14:textId="77777777" w:rsidR="00AD1336" w:rsidRDefault="00AD1336" w:rsidP="00B95B78">
      <w:pPr>
        <w:autoSpaceDE w:val="0"/>
        <w:autoSpaceDN w:val="0"/>
        <w:adjustRightInd w:val="0"/>
        <w:spacing w:line="241" w:lineRule="atLeast"/>
        <w:rPr>
          <w:b/>
          <w:bCs/>
          <w:color w:val="C00000"/>
          <w:sz w:val="32"/>
          <w:szCs w:val="24"/>
        </w:rPr>
      </w:pPr>
    </w:p>
    <w:p w14:paraId="60808667" w14:textId="77777777" w:rsidR="00AD1336" w:rsidRDefault="00AD1336" w:rsidP="00B95B78">
      <w:pPr>
        <w:autoSpaceDE w:val="0"/>
        <w:autoSpaceDN w:val="0"/>
        <w:adjustRightInd w:val="0"/>
        <w:spacing w:line="241" w:lineRule="atLeast"/>
        <w:rPr>
          <w:b/>
          <w:bCs/>
          <w:color w:val="C00000"/>
          <w:sz w:val="32"/>
          <w:szCs w:val="24"/>
        </w:rPr>
      </w:pPr>
    </w:p>
    <w:p w14:paraId="3DB107F7" w14:textId="77777777" w:rsidR="00AD1336" w:rsidRDefault="00AD1336" w:rsidP="00B95B78">
      <w:pPr>
        <w:autoSpaceDE w:val="0"/>
        <w:autoSpaceDN w:val="0"/>
        <w:adjustRightInd w:val="0"/>
        <w:spacing w:line="241" w:lineRule="atLeast"/>
        <w:rPr>
          <w:b/>
          <w:bCs/>
          <w:color w:val="C00000"/>
          <w:sz w:val="32"/>
          <w:szCs w:val="24"/>
        </w:rPr>
      </w:pPr>
    </w:p>
    <w:p w14:paraId="4B8B73CF" w14:textId="77777777" w:rsidR="00AD1336" w:rsidRDefault="00AD1336" w:rsidP="00B95B78">
      <w:pPr>
        <w:autoSpaceDE w:val="0"/>
        <w:autoSpaceDN w:val="0"/>
        <w:adjustRightInd w:val="0"/>
        <w:spacing w:line="241" w:lineRule="atLeast"/>
        <w:rPr>
          <w:b/>
          <w:bCs/>
          <w:color w:val="C00000"/>
          <w:sz w:val="32"/>
          <w:szCs w:val="24"/>
        </w:rPr>
      </w:pPr>
    </w:p>
    <w:p w14:paraId="3FE6A750" w14:textId="77777777" w:rsidR="00AD1336" w:rsidRDefault="00AD1336" w:rsidP="00B95B78">
      <w:pPr>
        <w:autoSpaceDE w:val="0"/>
        <w:autoSpaceDN w:val="0"/>
        <w:adjustRightInd w:val="0"/>
        <w:spacing w:line="241" w:lineRule="atLeast"/>
        <w:rPr>
          <w:b/>
          <w:bCs/>
          <w:color w:val="C00000"/>
          <w:sz w:val="32"/>
          <w:szCs w:val="24"/>
        </w:rPr>
      </w:pPr>
    </w:p>
    <w:p w14:paraId="0EAD7D1C" w14:textId="77777777" w:rsidR="00AD1336" w:rsidRDefault="00AD1336" w:rsidP="00B95B78">
      <w:pPr>
        <w:autoSpaceDE w:val="0"/>
        <w:autoSpaceDN w:val="0"/>
        <w:adjustRightInd w:val="0"/>
        <w:spacing w:line="241" w:lineRule="atLeast"/>
        <w:rPr>
          <w:b/>
          <w:bCs/>
          <w:color w:val="C00000"/>
          <w:sz w:val="32"/>
          <w:szCs w:val="24"/>
        </w:rPr>
      </w:pPr>
    </w:p>
    <w:p w14:paraId="30A554DE" w14:textId="77777777" w:rsidR="00AD1336" w:rsidRDefault="00AD1336" w:rsidP="00B95B78">
      <w:pPr>
        <w:autoSpaceDE w:val="0"/>
        <w:autoSpaceDN w:val="0"/>
        <w:adjustRightInd w:val="0"/>
        <w:spacing w:line="241" w:lineRule="atLeast"/>
        <w:rPr>
          <w:b/>
          <w:bCs/>
          <w:color w:val="C00000"/>
          <w:sz w:val="32"/>
          <w:szCs w:val="24"/>
        </w:rPr>
      </w:pPr>
    </w:p>
    <w:p w14:paraId="51B59D3E" w14:textId="77777777" w:rsidR="00AD1336" w:rsidRDefault="00AD1336" w:rsidP="00B95B78">
      <w:pPr>
        <w:autoSpaceDE w:val="0"/>
        <w:autoSpaceDN w:val="0"/>
        <w:adjustRightInd w:val="0"/>
        <w:spacing w:line="241" w:lineRule="atLeast"/>
        <w:rPr>
          <w:b/>
          <w:bCs/>
          <w:color w:val="C00000"/>
          <w:sz w:val="32"/>
          <w:szCs w:val="24"/>
        </w:rPr>
      </w:pPr>
    </w:p>
    <w:p w14:paraId="3F5E3023" w14:textId="77777777" w:rsidR="00AD1336" w:rsidRDefault="00AD1336" w:rsidP="00B95B78">
      <w:pPr>
        <w:autoSpaceDE w:val="0"/>
        <w:autoSpaceDN w:val="0"/>
        <w:adjustRightInd w:val="0"/>
        <w:spacing w:line="241" w:lineRule="atLeast"/>
        <w:rPr>
          <w:b/>
          <w:bCs/>
          <w:color w:val="C00000"/>
          <w:sz w:val="32"/>
          <w:szCs w:val="24"/>
        </w:rPr>
      </w:pPr>
    </w:p>
    <w:p w14:paraId="63C86DC9" w14:textId="77777777" w:rsidR="005E3372" w:rsidRDefault="005E3372" w:rsidP="00B95B78">
      <w:pPr>
        <w:autoSpaceDE w:val="0"/>
        <w:autoSpaceDN w:val="0"/>
        <w:adjustRightInd w:val="0"/>
        <w:spacing w:line="241" w:lineRule="atLeast"/>
        <w:rPr>
          <w:b/>
          <w:bCs/>
          <w:color w:val="C00000"/>
          <w:sz w:val="32"/>
          <w:szCs w:val="24"/>
        </w:rPr>
      </w:pPr>
    </w:p>
    <w:p w14:paraId="742667B2" w14:textId="77777777" w:rsidR="00AD1336" w:rsidRDefault="00AD1336" w:rsidP="00B95B78">
      <w:pPr>
        <w:autoSpaceDE w:val="0"/>
        <w:autoSpaceDN w:val="0"/>
        <w:adjustRightInd w:val="0"/>
        <w:spacing w:line="241" w:lineRule="atLeast"/>
        <w:rPr>
          <w:b/>
          <w:bCs/>
          <w:color w:val="C00000"/>
          <w:sz w:val="32"/>
          <w:szCs w:val="24"/>
        </w:rPr>
      </w:pPr>
    </w:p>
    <w:p w14:paraId="006513E6" w14:textId="77777777" w:rsidR="00AD1336" w:rsidRDefault="00AD1336" w:rsidP="00B95B78">
      <w:pPr>
        <w:autoSpaceDE w:val="0"/>
        <w:autoSpaceDN w:val="0"/>
        <w:adjustRightInd w:val="0"/>
        <w:spacing w:line="241" w:lineRule="atLeast"/>
        <w:rPr>
          <w:b/>
          <w:bCs/>
          <w:color w:val="C00000"/>
          <w:sz w:val="32"/>
          <w:szCs w:val="24"/>
        </w:rPr>
      </w:pPr>
    </w:p>
    <w:p w14:paraId="40B91853" w14:textId="77777777" w:rsidR="00AD1336" w:rsidRDefault="00AD1336" w:rsidP="00B95B78">
      <w:pPr>
        <w:autoSpaceDE w:val="0"/>
        <w:autoSpaceDN w:val="0"/>
        <w:adjustRightInd w:val="0"/>
        <w:spacing w:line="241" w:lineRule="atLeast"/>
        <w:rPr>
          <w:b/>
          <w:bCs/>
          <w:color w:val="C00000"/>
          <w:sz w:val="32"/>
          <w:szCs w:val="24"/>
        </w:rPr>
      </w:pPr>
    </w:p>
    <w:p w14:paraId="17E703B8" w14:textId="77777777" w:rsidR="00AD1336" w:rsidRDefault="00AD1336" w:rsidP="00B95B78">
      <w:pPr>
        <w:autoSpaceDE w:val="0"/>
        <w:autoSpaceDN w:val="0"/>
        <w:adjustRightInd w:val="0"/>
        <w:spacing w:line="241" w:lineRule="atLeast"/>
        <w:rPr>
          <w:b/>
          <w:bCs/>
          <w:color w:val="C00000"/>
          <w:sz w:val="32"/>
          <w:szCs w:val="24"/>
        </w:rPr>
      </w:pPr>
    </w:p>
    <w:p w14:paraId="14866A5C" w14:textId="77777777" w:rsidR="00AD1336" w:rsidRDefault="00AD1336" w:rsidP="00B95B78">
      <w:pPr>
        <w:autoSpaceDE w:val="0"/>
        <w:autoSpaceDN w:val="0"/>
        <w:adjustRightInd w:val="0"/>
        <w:spacing w:line="241" w:lineRule="atLeast"/>
        <w:rPr>
          <w:b/>
          <w:bCs/>
          <w:color w:val="C00000"/>
          <w:sz w:val="32"/>
          <w:szCs w:val="24"/>
        </w:rPr>
      </w:pPr>
    </w:p>
    <w:p w14:paraId="774141A0" w14:textId="77777777" w:rsidR="00975420" w:rsidRDefault="00975420" w:rsidP="00B95B78">
      <w:pPr>
        <w:autoSpaceDE w:val="0"/>
        <w:autoSpaceDN w:val="0"/>
        <w:adjustRightInd w:val="0"/>
        <w:spacing w:line="241" w:lineRule="atLeast"/>
        <w:rPr>
          <w:b/>
          <w:bCs/>
          <w:color w:val="C00000"/>
          <w:sz w:val="32"/>
          <w:szCs w:val="24"/>
        </w:rPr>
      </w:pPr>
    </w:p>
    <w:p w14:paraId="1B2894B5" w14:textId="77777777" w:rsidR="005E3372" w:rsidRDefault="005E3372" w:rsidP="00B95B78">
      <w:pPr>
        <w:autoSpaceDE w:val="0"/>
        <w:autoSpaceDN w:val="0"/>
        <w:adjustRightInd w:val="0"/>
        <w:spacing w:line="241" w:lineRule="atLeast"/>
        <w:rPr>
          <w:b/>
          <w:bCs/>
          <w:color w:val="C00000"/>
          <w:sz w:val="32"/>
          <w:szCs w:val="24"/>
        </w:rPr>
      </w:pPr>
    </w:p>
    <w:p w14:paraId="4DA76F29" w14:textId="0C6BA48D" w:rsidR="00B95B78" w:rsidRPr="00F021B4" w:rsidRDefault="00B95B78" w:rsidP="00B95B78">
      <w:pPr>
        <w:autoSpaceDE w:val="0"/>
        <w:autoSpaceDN w:val="0"/>
        <w:adjustRightInd w:val="0"/>
        <w:spacing w:line="241" w:lineRule="atLeast"/>
        <w:rPr>
          <w:b/>
          <w:bCs/>
          <w:color w:val="C00000"/>
          <w:sz w:val="32"/>
          <w:szCs w:val="24"/>
        </w:rPr>
      </w:pPr>
      <w:r w:rsidRPr="00F021B4">
        <w:rPr>
          <w:b/>
          <w:bCs/>
          <w:color w:val="C00000"/>
          <w:sz w:val="32"/>
          <w:szCs w:val="24"/>
        </w:rPr>
        <w:t>Safe</w:t>
      </w:r>
      <w:r w:rsidR="00DA1001">
        <w:rPr>
          <w:b/>
          <w:bCs/>
          <w:color w:val="C00000"/>
          <w:sz w:val="32"/>
          <w:szCs w:val="24"/>
        </w:rPr>
        <w:t xml:space="preserve"> Football</w:t>
      </w:r>
    </w:p>
    <w:p w14:paraId="6D471804" w14:textId="77777777" w:rsidR="00B95B78" w:rsidRDefault="00B95B78" w:rsidP="00B95B78">
      <w:pPr>
        <w:autoSpaceDE w:val="0"/>
        <w:autoSpaceDN w:val="0"/>
        <w:adjustRightInd w:val="0"/>
        <w:spacing w:line="241" w:lineRule="atLeast"/>
        <w:rPr>
          <w:b/>
          <w:bCs/>
          <w:color w:val="C00000"/>
          <w:sz w:val="32"/>
          <w:szCs w:val="24"/>
        </w:rPr>
      </w:pPr>
    </w:p>
    <w:p w14:paraId="18945D16" w14:textId="73338FAA" w:rsidR="00DA1001" w:rsidRPr="00F021B4" w:rsidRDefault="00DA1001" w:rsidP="00B95B78">
      <w:pPr>
        <w:autoSpaceDE w:val="0"/>
        <w:autoSpaceDN w:val="0"/>
        <w:adjustRightInd w:val="0"/>
        <w:spacing w:line="241" w:lineRule="atLeast"/>
        <w:rPr>
          <w:b/>
          <w:bCs/>
          <w:color w:val="C00000"/>
          <w:sz w:val="32"/>
          <w:szCs w:val="24"/>
        </w:rPr>
      </w:pPr>
      <w:r>
        <w:rPr>
          <w:b/>
          <w:bCs/>
          <w:color w:val="C00000"/>
          <w:sz w:val="32"/>
          <w:szCs w:val="24"/>
        </w:rPr>
        <w:t xml:space="preserve">Safety Considerations </w:t>
      </w:r>
    </w:p>
    <w:p w14:paraId="08506D43" w14:textId="77777777" w:rsidR="00B95B78" w:rsidRPr="00F021B4" w:rsidRDefault="00B95B78" w:rsidP="00B95B78">
      <w:pPr>
        <w:autoSpaceDE w:val="0"/>
        <w:autoSpaceDN w:val="0"/>
        <w:adjustRightInd w:val="0"/>
        <w:spacing w:line="241" w:lineRule="atLeast"/>
        <w:rPr>
          <w:sz w:val="28"/>
          <w:szCs w:val="28"/>
        </w:rPr>
      </w:pPr>
      <w:r w:rsidRPr="00F021B4">
        <w:rPr>
          <w:sz w:val="28"/>
          <w:szCs w:val="28"/>
        </w:rPr>
        <w:t xml:space="preserve">There are some health and safety considerations that coaches and parents/carers may need to take into account when a visually impaired person takes part in sport. </w:t>
      </w:r>
    </w:p>
    <w:p w14:paraId="7D40BA6A" w14:textId="77777777" w:rsidR="00B95B78" w:rsidRPr="00F021B4" w:rsidRDefault="00B95B78" w:rsidP="00B95B78">
      <w:pPr>
        <w:autoSpaceDE w:val="0"/>
        <w:autoSpaceDN w:val="0"/>
        <w:adjustRightInd w:val="0"/>
        <w:spacing w:line="241" w:lineRule="atLeast"/>
        <w:rPr>
          <w:sz w:val="28"/>
          <w:szCs w:val="28"/>
        </w:rPr>
      </w:pPr>
    </w:p>
    <w:p w14:paraId="65E7B403" w14:textId="77777777" w:rsidR="00B95B78" w:rsidRPr="00F021B4" w:rsidRDefault="00B95B78" w:rsidP="00B95B78">
      <w:pPr>
        <w:autoSpaceDE w:val="0"/>
        <w:autoSpaceDN w:val="0"/>
        <w:adjustRightInd w:val="0"/>
        <w:spacing w:line="241" w:lineRule="atLeast"/>
        <w:rPr>
          <w:sz w:val="28"/>
          <w:szCs w:val="28"/>
        </w:rPr>
      </w:pPr>
      <w:r w:rsidRPr="00F021B4">
        <w:rPr>
          <w:sz w:val="28"/>
          <w:szCs w:val="28"/>
        </w:rPr>
        <w:t xml:space="preserve">However, health and safety considerations should not be a barrier to including participants. Specific risks should be considered as part of the usual risk assessment for the activity and action taken to minimise any potential risks as much as possible. </w:t>
      </w:r>
    </w:p>
    <w:p w14:paraId="2C2763D8" w14:textId="7709D01A" w:rsidR="00B95B78" w:rsidRPr="00F021B4" w:rsidRDefault="00B95B78" w:rsidP="00B95B78">
      <w:pPr>
        <w:autoSpaceDE w:val="0"/>
        <w:autoSpaceDN w:val="0"/>
        <w:adjustRightInd w:val="0"/>
        <w:spacing w:line="241" w:lineRule="atLeast"/>
        <w:rPr>
          <w:sz w:val="28"/>
          <w:szCs w:val="28"/>
        </w:rPr>
      </w:pPr>
      <w:r w:rsidRPr="00F021B4">
        <w:rPr>
          <w:sz w:val="28"/>
          <w:szCs w:val="28"/>
        </w:rPr>
        <w:t xml:space="preserve">Template risk assessment forms are available </w:t>
      </w:r>
      <w:r w:rsidR="00DA7C27" w:rsidRPr="00F021B4">
        <w:rPr>
          <w:sz w:val="28"/>
          <w:szCs w:val="28"/>
        </w:rPr>
        <w:t>from British</w:t>
      </w:r>
      <w:r w:rsidR="00E15CDA">
        <w:rPr>
          <w:sz w:val="28"/>
          <w:szCs w:val="28"/>
        </w:rPr>
        <w:t xml:space="preserve"> Blind Sport and the Scottish Football Association</w:t>
      </w:r>
      <w:r w:rsidR="00DA7C27" w:rsidRPr="00F021B4">
        <w:rPr>
          <w:sz w:val="28"/>
          <w:szCs w:val="28"/>
        </w:rPr>
        <w:t>.</w:t>
      </w:r>
    </w:p>
    <w:p w14:paraId="6CFA3CF1" w14:textId="77777777" w:rsidR="00B95B78" w:rsidRPr="00F021B4" w:rsidRDefault="00B95B78" w:rsidP="00B95B78">
      <w:pPr>
        <w:autoSpaceDE w:val="0"/>
        <w:autoSpaceDN w:val="0"/>
        <w:adjustRightInd w:val="0"/>
        <w:spacing w:line="241" w:lineRule="atLeast"/>
        <w:rPr>
          <w:sz w:val="28"/>
          <w:szCs w:val="28"/>
        </w:rPr>
      </w:pPr>
    </w:p>
    <w:p w14:paraId="498BA8AE" w14:textId="77777777" w:rsidR="00B95B78" w:rsidRPr="00F021B4" w:rsidRDefault="00B95B78" w:rsidP="00B95B78">
      <w:pPr>
        <w:autoSpaceDE w:val="0"/>
        <w:autoSpaceDN w:val="0"/>
        <w:adjustRightInd w:val="0"/>
        <w:spacing w:line="241" w:lineRule="atLeast"/>
        <w:rPr>
          <w:b/>
          <w:sz w:val="28"/>
          <w:szCs w:val="28"/>
        </w:rPr>
      </w:pPr>
      <w:r w:rsidRPr="00F021B4">
        <w:rPr>
          <w:b/>
          <w:sz w:val="28"/>
          <w:szCs w:val="28"/>
        </w:rPr>
        <w:t xml:space="preserve">Fire Evacuation </w:t>
      </w:r>
    </w:p>
    <w:p w14:paraId="181CAB52" w14:textId="77777777" w:rsidR="00B95B78" w:rsidRPr="00F021B4" w:rsidRDefault="00B95B78" w:rsidP="00B95B78">
      <w:pPr>
        <w:autoSpaceDE w:val="0"/>
        <w:autoSpaceDN w:val="0"/>
        <w:adjustRightInd w:val="0"/>
        <w:spacing w:line="241" w:lineRule="atLeast"/>
        <w:rPr>
          <w:b/>
          <w:sz w:val="28"/>
          <w:szCs w:val="28"/>
        </w:rPr>
      </w:pPr>
    </w:p>
    <w:p w14:paraId="526F0B7A" w14:textId="77777777" w:rsidR="00B95B78" w:rsidRPr="00F021B4" w:rsidRDefault="00B95B78" w:rsidP="00B95B78">
      <w:pPr>
        <w:autoSpaceDE w:val="0"/>
        <w:autoSpaceDN w:val="0"/>
        <w:adjustRightInd w:val="0"/>
        <w:spacing w:line="241" w:lineRule="atLeast"/>
        <w:rPr>
          <w:sz w:val="28"/>
          <w:szCs w:val="28"/>
        </w:rPr>
      </w:pPr>
      <w:r w:rsidRPr="00F021B4">
        <w:rPr>
          <w:sz w:val="28"/>
          <w:szCs w:val="28"/>
        </w:rPr>
        <w:t xml:space="preserve">Make sure that there is a procedure in place to support a visually impaired participant if they require it in a fire evacuation and that they know what it is, for example assigning a guide to provide assistance. </w:t>
      </w:r>
    </w:p>
    <w:p w14:paraId="78CDAD96" w14:textId="77777777" w:rsidR="00B95B78" w:rsidRPr="00F021B4" w:rsidRDefault="00B95B78" w:rsidP="00B95B78">
      <w:pPr>
        <w:autoSpaceDE w:val="0"/>
        <w:autoSpaceDN w:val="0"/>
        <w:adjustRightInd w:val="0"/>
        <w:spacing w:line="241" w:lineRule="atLeast"/>
        <w:rPr>
          <w:sz w:val="28"/>
          <w:szCs w:val="28"/>
        </w:rPr>
      </w:pPr>
    </w:p>
    <w:p w14:paraId="3D29847C" w14:textId="77777777" w:rsidR="00B95B78" w:rsidRPr="00F021B4" w:rsidRDefault="00B95B78" w:rsidP="00B95B78">
      <w:pPr>
        <w:autoSpaceDE w:val="0"/>
        <w:autoSpaceDN w:val="0"/>
        <w:adjustRightInd w:val="0"/>
        <w:spacing w:line="241" w:lineRule="atLeast"/>
        <w:rPr>
          <w:b/>
          <w:sz w:val="28"/>
          <w:szCs w:val="28"/>
        </w:rPr>
      </w:pPr>
      <w:r w:rsidRPr="00F021B4">
        <w:rPr>
          <w:b/>
          <w:sz w:val="28"/>
          <w:szCs w:val="28"/>
        </w:rPr>
        <w:t xml:space="preserve">Insurance </w:t>
      </w:r>
    </w:p>
    <w:p w14:paraId="21F6EB53" w14:textId="77777777" w:rsidR="00B95B78" w:rsidRPr="00F021B4" w:rsidRDefault="00B95B78" w:rsidP="00B95B78">
      <w:pPr>
        <w:autoSpaceDE w:val="0"/>
        <w:autoSpaceDN w:val="0"/>
        <w:adjustRightInd w:val="0"/>
        <w:spacing w:line="241" w:lineRule="atLeast"/>
        <w:rPr>
          <w:b/>
          <w:sz w:val="28"/>
          <w:szCs w:val="28"/>
        </w:rPr>
      </w:pPr>
    </w:p>
    <w:p w14:paraId="67BD1A82" w14:textId="6E1482FC" w:rsidR="00B95B78" w:rsidRPr="00F021B4" w:rsidRDefault="00B95B78" w:rsidP="00B95B78">
      <w:pPr>
        <w:autoSpaceDE w:val="0"/>
        <w:autoSpaceDN w:val="0"/>
        <w:adjustRightInd w:val="0"/>
        <w:spacing w:line="241" w:lineRule="atLeast"/>
        <w:rPr>
          <w:sz w:val="28"/>
          <w:szCs w:val="28"/>
        </w:rPr>
      </w:pPr>
      <w:r w:rsidRPr="00F021B4">
        <w:rPr>
          <w:sz w:val="28"/>
          <w:szCs w:val="28"/>
        </w:rPr>
        <w:lastRenderedPageBreak/>
        <w:t xml:space="preserve">Ensure that there is adequate insurance to protect you, your participants and your </w:t>
      </w:r>
      <w:r w:rsidR="00B55A6F">
        <w:rPr>
          <w:sz w:val="28"/>
          <w:szCs w:val="28"/>
        </w:rPr>
        <w:t>club</w:t>
      </w:r>
      <w:r w:rsidRPr="00F021B4">
        <w:rPr>
          <w:sz w:val="28"/>
          <w:szCs w:val="28"/>
        </w:rPr>
        <w:t xml:space="preserve">. Having a visually impaired participant within your session will not affect your insurance cover. </w:t>
      </w:r>
    </w:p>
    <w:p w14:paraId="4BD7C629" w14:textId="77777777" w:rsidR="00B95B78" w:rsidRPr="00F021B4" w:rsidRDefault="00B95B78" w:rsidP="00B95B78">
      <w:pPr>
        <w:autoSpaceDE w:val="0"/>
        <w:autoSpaceDN w:val="0"/>
        <w:adjustRightInd w:val="0"/>
        <w:spacing w:line="241" w:lineRule="atLeast"/>
        <w:rPr>
          <w:b/>
          <w:sz w:val="28"/>
          <w:szCs w:val="28"/>
        </w:rPr>
      </w:pPr>
    </w:p>
    <w:p w14:paraId="13C593BD" w14:textId="77777777" w:rsidR="00B95B78" w:rsidRPr="00F021B4" w:rsidRDefault="00B95B78" w:rsidP="00B95B78">
      <w:pPr>
        <w:autoSpaceDE w:val="0"/>
        <w:autoSpaceDN w:val="0"/>
        <w:adjustRightInd w:val="0"/>
        <w:spacing w:line="241" w:lineRule="atLeast"/>
        <w:rPr>
          <w:b/>
          <w:sz w:val="28"/>
          <w:szCs w:val="28"/>
        </w:rPr>
      </w:pPr>
      <w:r w:rsidRPr="00F021B4">
        <w:rPr>
          <w:b/>
          <w:sz w:val="28"/>
          <w:szCs w:val="28"/>
        </w:rPr>
        <w:t xml:space="preserve">Further Information </w:t>
      </w:r>
    </w:p>
    <w:p w14:paraId="71F9CDF1" w14:textId="77777777" w:rsidR="00B95B78" w:rsidRPr="00F021B4" w:rsidRDefault="00B95B78" w:rsidP="00B95B78">
      <w:pPr>
        <w:autoSpaceDE w:val="0"/>
        <w:autoSpaceDN w:val="0"/>
        <w:adjustRightInd w:val="0"/>
        <w:spacing w:line="241" w:lineRule="atLeast"/>
        <w:rPr>
          <w:b/>
          <w:sz w:val="28"/>
          <w:szCs w:val="28"/>
        </w:rPr>
      </w:pPr>
    </w:p>
    <w:p w14:paraId="631E6FAB" w14:textId="77777777" w:rsidR="00B95B78" w:rsidRPr="00F021B4" w:rsidRDefault="00B95B78" w:rsidP="00B95B78">
      <w:pPr>
        <w:autoSpaceDE w:val="0"/>
        <w:autoSpaceDN w:val="0"/>
        <w:adjustRightInd w:val="0"/>
        <w:spacing w:line="241" w:lineRule="atLeast"/>
        <w:rPr>
          <w:sz w:val="28"/>
          <w:szCs w:val="28"/>
        </w:rPr>
      </w:pPr>
      <w:r w:rsidRPr="00F021B4">
        <w:rPr>
          <w:sz w:val="28"/>
          <w:szCs w:val="28"/>
        </w:rPr>
        <w:t xml:space="preserve">HSE – Health and Safety Executive </w:t>
      </w:r>
      <w:hyperlink r:id="rId25" w:history="1">
        <w:r w:rsidR="00DA7C27" w:rsidRPr="00F021B4">
          <w:rPr>
            <w:rStyle w:val="Hyperlink"/>
            <w:sz w:val="28"/>
            <w:szCs w:val="28"/>
          </w:rPr>
          <w:t>http://www.hse.gov.uk/</w:t>
        </w:r>
      </w:hyperlink>
    </w:p>
    <w:p w14:paraId="7FC93012" w14:textId="77777777" w:rsidR="00B95B78" w:rsidRPr="00F021B4" w:rsidRDefault="00B95B78" w:rsidP="00B95B78">
      <w:pPr>
        <w:autoSpaceDE w:val="0"/>
        <w:autoSpaceDN w:val="0"/>
        <w:adjustRightInd w:val="0"/>
        <w:spacing w:line="241" w:lineRule="atLeast"/>
        <w:rPr>
          <w:sz w:val="28"/>
          <w:szCs w:val="28"/>
        </w:rPr>
      </w:pPr>
    </w:p>
    <w:p w14:paraId="0DB03940" w14:textId="77777777" w:rsidR="00B95B78" w:rsidRPr="00F021B4" w:rsidRDefault="00B95B78" w:rsidP="00B95B78">
      <w:pPr>
        <w:autoSpaceDE w:val="0"/>
        <w:autoSpaceDN w:val="0"/>
        <w:adjustRightInd w:val="0"/>
        <w:spacing w:line="241" w:lineRule="atLeast"/>
        <w:rPr>
          <w:b/>
          <w:bCs/>
          <w:color w:val="C00000"/>
          <w:sz w:val="32"/>
          <w:szCs w:val="24"/>
        </w:rPr>
      </w:pPr>
      <w:r w:rsidRPr="00F021B4">
        <w:rPr>
          <w:b/>
          <w:bCs/>
          <w:color w:val="C00000"/>
          <w:sz w:val="32"/>
          <w:szCs w:val="24"/>
        </w:rPr>
        <w:t>Safeguarding Children, Young People and Vulnerable Adults</w:t>
      </w:r>
    </w:p>
    <w:p w14:paraId="1F60E5D5" w14:textId="77777777" w:rsidR="00B95B78" w:rsidRPr="00F021B4" w:rsidRDefault="00B95B78" w:rsidP="00B95B78">
      <w:pPr>
        <w:autoSpaceDE w:val="0"/>
        <w:autoSpaceDN w:val="0"/>
        <w:adjustRightInd w:val="0"/>
        <w:spacing w:line="241" w:lineRule="atLeast"/>
        <w:rPr>
          <w:b/>
          <w:bCs/>
          <w:color w:val="C00000"/>
          <w:sz w:val="32"/>
          <w:szCs w:val="24"/>
        </w:rPr>
      </w:pPr>
    </w:p>
    <w:p w14:paraId="3FCCC402" w14:textId="77777777" w:rsidR="00B95B78" w:rsidRPr="00F021B4" w:rsidRDefault="00B95B78" w:rsidP="00B95B78">
      <w:pPr>
        <w:autoSpaceDE w:val="0"/>
        <w:autoSpaceDN w:val="0"/>
        <w:adjustRightInd w:val="0"/>
        <w:spacing w:line="241" w:lineRule="atLeast"/>
        <w:rPr>
          <w:sz w:val="28"/>
          <w:szCs w:val="28"/>
        </w:rPr>
      </w:pPr>
      <w:r w:rsidRPr="00F021B4">
        <w:rPr>
          <w:sz w:val="28"/>
          <w:szCs w:val="28"/>
        </w:rPr>
        <w:t xml:space="preserve">As a volunteer, coach, or member of staff it is vitally important to prioritise safeguarding the welfare of children and adults at risk. In this resource the term ‘children’ refers to children and young people under the age of 18. </w:t>
      </w:r>
    </w:p>
    <w:p w14:paraId="0580339E" w14:textId="77777777" w:rsidR="00B95B78" w:rsidRPr="00F021B4" w:rsidRDefault="00B95B78" w:rsidP="00B95B78">
      <w:pPr>
        <w:autoSpaceDE w:val="0"/>
        <w:autoSpaceDN w:val="0"/>
        <w:adjustRightInd w:val="0"/>
        <w:spacing w:line="241" w:lineRule="atLeast"/>
        <w:rPr>
          <w:sz w:val="28"/>
          <w:szCs w:val="28"/>
        </w:rPr>
      </w:pPr>
    </w:p>
    <w:p w14:paraId="6D298610" w14:textId="77777777" w:rsidR="00B95B78" w:rsidRPr="00F021B4" w:rsidRDefault="00B95B78" w:rsidP="00B95B78">
      <w:pPr>
        <w:autoSpaceDE w:val="0"/>
        <w:autoSpaceDN w:val="0"/>
        <w:adjustRightInd w:val="0"/>
        <w:spacing w:line="241" w:lineRule="atLeast"/>
        <w:rPr>
          <w:sz w:val="28"/>
          <w:szCs w:val="28"/>
        </w:rPr>
      </w:pPr>
      <w:r w:rsidRPr="00F021B4">
        <w:rPr>
          <w:sz w:val="28"/>
          <w:szCs w:val="28"/>
        </w:rPr>
        <w:t xml:space="preserve">Different Home Nations have different legislations regarding the safeguarding of children and adults at risk. If your centre is affiliated with a BEF member body, please refer to them for further information and guidance. Alternatively, you can get good advice from the Child Protection in Sport Unit (CPSU) or your local authority. </w:t>
      </w:r>
    </w:p>
    <w:p w14:paraId="0BDCEEA6" w14:textId="77777777" w:rsidR="00B95B78" w:rsidRPr="00F021B4" w:rsidRDefault="00B95B78" w:rsidP="00B95B78">
      <w:pPr>
        <w:autoSpaceDE w:val="0"/>
        <w:autoSpaceDN w:val="0"/>
        <w:adjustRightInd w:val="0"/>
        <w:spacing w:line="241" w:lineRule="atLeast"/>
        <w:rPr>
          <w:sz w:val="28"/>
          <w:szCs w:val="28"/>
        </w:rPr>
      </w:pPr>
    </w:p>
    <w:p w14:paraId="0A74E012" w14:textId="77777777" w:rsidR="00B95B78" w:rsidRPr="00F021B4" w:rsidRDefault="00B95B78" w:rsidP="00B95B78">
      <w:pPr>
        <w:autoSpaceDE w:val="0"/>
        <w:autoSpaceDN w:val="0"/>
        <w:adjustRightInd w:val="0"/>
        <w:spacing w:line="241" w:lineRule="atLeast"/>
        <w:rPr>
          <w:sz w:val="28"/>
          <w:szCs w:val="28"/>
        </w:rPr>
      </w:pPr>
      <w:r w:rsidRPr="00F021B4">
        <w:rPr>
          <w:sz w:val="28"/>
          <w:szCs w:val="28"/>
        </w:rPr>
        <w:t>Anyone directly or indirectly involved with providing sport and physical activity opportunities have a responsibility to:</w:t>
      </w:r>
    </w:p>
    <w:p w14:paraId="34824927" w14:textId="77777777" w:rsidR="00B95B78" w:rsidRPr="00F021B4" w:rsidRDefault="00B95B78" w:rsidP="00B95B78">
      <w:pPr>
        <w:autoSpaceDE w:val="0"/>
        <w:autoSpaceDN w:val="0"/>
        <w:adjustRightInd w:val="0"/>
        <w:spacing w:before="240" w:line="241" w:lineRule="atLeast"/>
        <w:rPr>
          <w:sz w:val="28"/>
          <w:szCs w:val="28"/>
        </w:rPr>
      </w:pPr>
      <w:r w:rsidRPr="00F021B4">
        <w:rPr>
          <w:sz w:val="28"/>
          <w:szCs w:val="28"/>
        </w:rPr>
        <w:t xml:space="preserve">• Recognise signs of abuse and understand the impact of abuse. </w:t>
      </w:r>
    </w:p>
    <w:p w14:paraId="02A060E7" w14:textId="77777777" w:rsidR="00B95B78" w:rsidRPr="00F021B4" w:rsidRDefault="00B95B78" w:rsidP="00B95B78">
      <w:pPr>
        <w:autoSpaceDE w:val="0"/>
        <w:autoSpaceDN w:val="0"/>
        <w:adjustRightInd w:val="0"/>
        <w:spacing w:before="240" w:line="241" w:lineRule="atLeast"/>
        <w:rPr>
          <w:sz w:val="28"/>
          <w:szCs w:val="28"/>
        </w:rPr>
      </w:pPr>
      <w:r w:rsidRPr="00F021B4">
        <w:rPr>
          <w:sz w:val="28"/>
          <w:szCs w:val="28"/>
        </w:rPr>
        <w:t xml:space="preserve">• Respond in an appropriate manner to children and adults at risk who may disclose that they are being abused. </w:t>
      </w:r>
    </w:p>
    <w:p w14:paraId="70CFD8FA" w14:textId="77777777" w:rsidR="00B95B78" w:rsidRPr="00F021B4" w:rsidRDefault="00B95B78" w:rsidP="00B95B78">
      <w:pPr>
        <w:autoSpaceDE w:val="0"/>
        <w:autoSpaceDN w:val="0"/>
        <w:adjustRightInd w:val="0"/>
        <w:spacing w:before="240" w:line="241" w:lineRule="atLeast"/>
        <w:rPr>
          <w:sz w:val="28"/>
          <w:szCs w:val="28"/>
        </w:rPr>
      </w:pPr>
      <w:r w:rsidRPr="00F021B4">
        <w:rPr>
          <w:sz w:val="28"/>
          <w:szCs w:val="28"/>
        </w:rPr>
        <w:t xml:space="preserve">• Know where to go for further information. </w:t>
      </w:r>
    </w:p>
    <w:p w14:paraId="22240F28" w14:textId="77777777" w:rsidR="00B95B78" w:rsidRPr="00F021B4" w:rsidRDefault="00B95B78" w:rsidP="00B95B78">
      <w:pPr>
        <w:autoSpaceDE w:val="0"/>
        <w:autoSpaceDN w:val="0"/>
        <w:adjustRightInd w:val="0"/>
        <w:spacing w:before="240" w:line="241" w:lineRule="atLeast"/>
        <w:rPr>
          <w:sz w:val="28"/>
          <w:szCs w:val="28"/>
        </w:rPr>
      </w:pPr>
      <w:r w:rsidRPr="00F021B4">
        <w:rPr>
          <w:sz w:val="28"/>
          <w:szCs w:val="28"/>
        </w:rPr>
        <w:t xml:space="preserve">• Take appropriate action if concerns are raised. </w:t>
      </w:r>
    </w:p>
    <w:p w14:paraId="54E48C58" w14:textId="77777777" w:rsidR="00B95B78" w:rsidRPr="00F021B4" w:rsidRDefault="00B95B78" w:rsidP="00B95B78">
      <w:pPr>
        <w:autoSpaceDE w:val="0"/>
        <w:autoSpaceDN w:val="0"/>
        <w:adjustRightInd w:val="0"/>
        <w:spacing w:before="240" w:line="241" w:lineRule="atLeast"/>
        <w:rPr>
          <w:sz w:val="28"/>
          <w:szCs w:val="28"/>
        </w:rPr>
      </w:pPr>
      <w:r w:rsidRPr="00F021B4">
        <w:rPr>
          <w:sz w:val="28"/>
          <w:szCs w:val="28"/>
        </w:rPr>
        <w:t xml:space="preserve">• Ensure a clear process is in place for staff/ volunteers to gain a disclosure check. </w:t>
      </w:r>
    </w:p>
    <w:p w14:paraId="207B5F3C" w14:textId="77777777" w:rsidR="00B95B78" w:rsidRPr="00F021B4" w:rsidRDefault="00B95B78" w:rsidP="00B95B78">
      <w:pPr>
        <w:autoSpaceDE w:val="0"/>
        <w:autoSpaceDN w:val="0"/>
        <w:adjustRightInd w:val="0"/>
        <w:spacing w:before="240" w:line="241" w:lineRule="atLeast"/>
        <w:rPr>
          <w:sz w:val="28"/>
          <w:szCs w:val="28"/>
        </w:rPr>
      </w:pPr>
      <w:r w:rsidRPr="00F021B4">
        <w:rPr>
          <w:sz w:val="28"/>
          <w:szCs w:val="28"/>
        </w:rPr>
        <w:t xml:space="preserve">• Understand the need for photography, videography, and social media policies. </w:t>
      </w:r>
    </w:p>
    <w:p w14:paraId="4343B384" w14:textId="77777777" w:rsidR="00B95B78" w:rsidRPr="00F021B4" w:rsidRDefault="00B95B78" w:rsidP="00B95B78">
      <w:pPr>
        <w:autoSpaceDE w:val="0"/>
        <w:autoSpaceDN w:val="0"/>
        <w:adjustRightInd w:val="0"/>
        <w:spacing w:line="241" w:lineRule="atLeast"/>
        <w:rPr>
          <w:sz w:val="28"/>
          <w:szCs w:val="28"/>
        </w:rPr>
      </w:pPr>
    </w:p>
    <w:p w14:paraId="213867DD" w14:textId="5DFD462B" w:rsidR="00B95B78" w:rsidRPr="00F021B4" w:rsidRDefault="00801CA0" w:rsidP="00B95B78">
      <w:pPr>
        <w:autoSpaceDE w:val="0"/>
        <w:autoSpaceDN w:val="0"/>
        <w:adjustRightInd w:val="0"/>
        <w:spacing w:line="241" w:lineRule="atLeast"/>
        <w:rPr>
          <w:b/>
          <w:sz w:val="28"/>
          <w:szCs w:val="28"/>
        </w:rPr>
      </w:pPr>
      <w:r>
        <w:rPr>
          <w:b/>
          <w:sz w:val="28"/>
          <w:szCs w:val="28"/>
        </w:rPr>
        <w:t>PVG</w:t>
      </w:r>
    </w:p>
    <w:p w14:paraId="52FCA162" w14:textId="51CC8A07" w:rsidR="00B95B78" w:rsidRPr="00F021B4" w:rsidRDefault="00B95B78" w:rsidP="00B95B78">
      <w:pPr>
        <w:autoSpaceDE w:val="0"/>
        <w:autoSpaceDN w:val="0"/>
        <w:adjustRightInd w:val="0"/>
        <w:spacing w:line="241" w:lineRule="atLeast"/>
        <w:rPr>
          <w:sz w:val="28"/>
          <w:szCs w:val="28"/>
        </w:rPr>
      </w:pPr>
      <w:r w:rsidRPr="00F021B4">
        <w:rPr>
          <w:sz w:val="28"/>
          <w:szCs w:val="28"/>
        </w:rPr>
        <w:t xml:space="preserve">PVG (Scotland), help employers make safer recruitment decisions and prevent unsuitable people from working or volunteering with vulnerable groups, </w:t>
      </w:r>
      <w:r w:rsidRPr="00F021B4">
        <w:rPr>
          <w:sz w:val="28"/>
          <w:szCs w:val="28"/>
        </w:rPr>
        <w:lastRenderedPageBreak/>
        <w:t xml:space="preserve">including children. Anyone working with children or adults at risk has a legal requirement to ensure appropriate checks are made. </w:t>
      </w:r>
    </w:p>
    <w:p w14:paraId="72E4B98D" w14:textId="77777777" w:rsidR="00B95B78" w:rsidRPr="00F021B4" w:rsidRDefault="00B95B78" w:rsidP="00B95B78">
      <w:pPr>
        <w:autoSpaceDE w:val="0"/>
        <w:autoSpaceDN w:val="0"/>
        <w:adjustRightInd w:val="0"/>
        <w:spacing w:line="241" w:lineRule="atLeast"/>
        <w:rPr>
          <w:sz w:val="28"/>
          <w:szCs w:val="28"/>
        </w:rPr>
      </w:pPr>
    </w:p>
    <w:p w14:paraId="3B7773D4" w14:textId="77777777" w:rsidR="00B95B78" w:rsidRPr="00F021B4" w:rsidRDefault="00B95B78" w:rsidP="00B95B78">
      <w:pPr>
        <w:autoSpaceDE w:val="0"/>
        <w:autoSpaceDN w:val="0"/>
        <w:adjustRightInd w:val="0"/>
        <w:spacing w:line="241" w:lineRule="atLeast"/>
        <w:rPr>
          <w:b/>
          <w:sz w:val="28"/>
          <w:szCs w:val="28"/>
        </w:rPr>
      </w:pPr>
      <w:r w:rsidRPr="00F021B4">
        <w:rPr>
          <w:b/>
          <w:sz w:val="28"/>
          <w:szCs w:val="28"/>
        </w:rPr>
        <w:t xml:space="preserve">Further Information </w:t>
      </w:r>
    </w:p>
    <w:p w14:paraId="22B6303F" w14:textId="77777777" w:rsidR="00B95B78" w:rsidRPr="00F021B4" w:rsidRDefault="00DA7C27" w:rsidP="00B95B78">
      <w:pPr>
        <w:autoSpaceDE w:val="0"/>
        <w:autoSpaceDN w:val="0"/>
        <w:adjustRightInd w:val="0"/>
        <w:spacing w:before="240" w:line="241" w:lineRule="atLeast"/>
        <w:rPr>
          <w:sz w:val="28"/>
          <w:szCs w:val="28"/>
        </w:rPr>
      </w:pPr>
      <w:r w:rsidRPr="00F021B4">
        <w:rPr>
          <w:sz w:val="28"/>
          <w:szCs w:val="28"/>
        </w:rPr>
        <w:t xml:space="preserve">Disclosure </w:t>
      </w:r>
      <w:r w:rsidR="00B95B78" w:rsidRPr="00F021B4">
        <w:rPr>
          <w:sz w:val="28"/>
          <w:szCs w:val="28"/>
        </w:rPr>
        <w:t xml:space="preserve">Scotland </w:t>
      </w:r>
      <w:hyperlink r:id="rId26" w:history="1">
        <w:r w:rsidRPr="00F021B4">
          <w:rPr>
            <w:rStyle w:val="Hyperlink"/>
            <w:sz w:val="28"/>
            <w:szCs w:val="28"/>
          </w:rPr>
          <w:t>https://www.mygov.scot/organisations/disclosure-scotland/</w:t>
        </w:r>
      </w:hyperlink>
      <w:r w:rsidRPr="00F021B4">
        <w:rPr>
          <w:sz w:val="28"/>
          <w:szCs w:val="28"/>
        </w:rPr>
        <w:t xml:space="preserve"> </w:t>
      </w:r>
    </w:p>
    <w:p w14:paraId="521E450E" w14:textId="77777777" w:rsidR="00B95B78" w:rsidRPr="00F021B4" w:rsidRDefault="00B95B78" w:rsidP="00B95B78">
      <w:pPr>
        <w:autoSpaceDE w:val="0"/>
        <w:autoSpaceDN w:val="0"/>
        <w:adjustRightInd w:val="0"/>
        <w:spacing w:before="240" w:line="241" w:lineRule="atLeast"/>
        <w:rPr>
          <w:sz w:val="28"/>
          <w:szCs w:val="28"/>
        </w:rPr>
      </w:pPr>
      <w:r w:rsidRPr="00F021B4">
        <w:rPr>
          <w:sz w:val="28"/>
          <w:szCs w:val="28"/>
        </w:rPr>
        <w:t xml:space="preserve">Child Protection in Sport Unit </w:t>
      </w:r>
      <w:hyperlink r:id="rId27" w:history="1">
        <w:r w:rsidRPr="00F021B4">
          <w:rPr>
            <w:rStyle w:val="Hyperlink"/>
            <w:sz w:val="28"/>
            <w:szCs w:val="28"/>
          </w:rPr>
          <w:t>https://thecpsu.org.uk/</w:t>
        </w:r>
      </w:hyperlink>
    </w:p>
    <w:p w14:paraId="6B0025F0" w14:textId="77777777" w:rsidR="00B95B78" w:rsidRPr="00F021B4" w:rsidRDefault="00B95B78" w:rsidP="00B95B78">
      <w:pPr>
        <w:autoSpaceDE w:val="0"/>
        <w:autoSpaceDN w:val="0"/>
        <w:adjustRightInd w:val="0"/>
        <w:spacing w:before="240" w:line="241" w:lineRule="atLeast"/>
        <w:rPr>
          <w:sz w:val="28"/>
          <w:szCs w:val="28"/>
        </w:rPr>
      </w:pPr>
      <w:r w:rsidRPr="00F021B4">
        <w:rPr>
          <w:sz w:val="28"/>
          <w:szCs w:val="28"/>
        </w:rPr>
        <w:t xml:space="preserve">National Society Prevention of Cruelty to Children - </w:t>
      </w:r>
      <w:hyperlink r:id="rId28" w:history="1">
        <w:r w:rsidRPr="00F021B4">
          <w:rPr>
            <w:rStyle w:val="Hyperlink"/>
            <w:sz w:val="28"/>
            <w:szCs w:val="28"/>
          </w:rPr>
          <w:t>www.nspcc.com</w:t>
        </w:r>
      </w:hyperlink>
    </w:p>
    <w:p w14:paraId="74B8C73E" w14:textId="77777777" w:rsidR="00B95B78" w:rsidRPr="00F021B4" w:rsidRDefault="00B95B78" w:rsidP="00B95B78">
      <w:pPr>
        <w:autoSpaceDE w:val="0"/>
        <w:autoSpaceDN w:val="0"/>
        <w:adjustRightInd w:val="0"/>
        <w:spacing w:before="240" w:line="241" w:lineRule="atLeast"/>
        <w:rPr>
          <w:sz w:val="28"/>
          <w:szCs w:val="28"/>
        </w:rPr>
      </w:pPr>
      <w:r w:rsidRPr="00F021B4">
        <w:rPr>
          <w:sz w:val="28"/>
          <w:szCs w:val="28"/>
        </w:rPr>
        <w:t xml:space="preserve">Childline - </w:t>
      </w:r>
      <w:hyperlink r:id="rId29" w:history="1">
        <w:r w:rsidRPr="00F021B4">
          <w:rPr>
            <w:rStyle w:val="Hyperlink"/>
            <w:sz w:val="28"/>
            <w:szCs w:val="28"/>
          </w:rPr>
          <w:t>www.childline.org.uk</w:t>
        </w:r>
      </w:hyperlink>
    </w:p>
    <w:p w14:paraId="71404E10" w14:textId="77777777" w:rsidR="00B95B78" w:rsidRPr="00B95B78" w:rsidRDefault="00B95B78" w:rsidP="00B95B78">
      <w:pPr>
        <w:pStyle w:val="BodyText"/>
        <w:sectPr w:rsidR="00B95B78" w:rsidRPr="00B95B78" w:rsidSect="00DD0304">
          <w:pgSz w:w="11906" w:h="16838" w:code="9"/>
          <w:pgMar w:top="851" w:right="851" w:bottom="851" w:left="851" w:header="567" w:footer="567" w:gutter="0"/>
          <w:cols w:space="708"/>
          <w:docGrid w:linePitch="360"/>
        </w:sectPr>
      </w:pPr>
    </w:p>
    <w:p w14:paraId="6EBC4EB5" w14:textId="77777777" w:rsidR="00DA1001" w:rsidRPr="00F021B4" w:rsidRDefault="00DA1001" w:rsidP="00DA1001">
      <w:pPr>
        <w:autoSpaceDE w:val="0"/>
        <w:autoSpaceDN w:val="0"/>
        <w:adjustRightInd w:val="0"/>
        <w:spacing w:line="241" w:lineRule="atLeast"/>
        <w:rPr>
          <w:b/>
          <w:bCs/>
          <w:color w:val="C00000"/>
          <w:sz w:val="32"/>
          <w:szCs w:val="32"/>
        </w:rPr>
      </w:pPr>
      <w:bookmarkStart w:id="9" w:name="_Toc292116474"/>
      <w:r w:rsidRPr="00F021B4">
        <w:rPr>
          <w:b/>
          <w:bCs/>
          <w:color w:val="C00000"/>
          <w:sz w:val="32"/>
          <w:szCs w:val="32"/>
        </w:rPr>
        <w:lastRenderedPageBreak/>
        <w:t>Clean Sport</w:t>
      </w:r>
    </w:p>
    <w:p w14:paraId="49245C68" w14:textId="77777777" w:rsidR="00DA1001" w:rsidRPr="00932C5F" w:rsidRDefault="00DA1001" w:rsidP="00DA1001">
      <w:pPr>
        <w:autoSpaceDE w:val="0"/>
        <w:autoSpaceDN w:val="0"/>
        <w:adjustRightInd w:val="0"/>
        <w:spacing w:line="241" w:lineRule="atLeast"/>
        <w:rPr>
          <w:b/>
          <w:bCs/>
          <w:color w:val="C00000"/>
          <w:sz w:val="16"/>
          <w:szCs w:val="16"/>
        </w:rPr>
      </w:pPr>
    </w:p>
    <w:p w14:paraId="12F9D5EE" w14:textId="77777777" w:rsidR="00DA1001" w:rsidRPr="00F021B4" w:rsidRDefault="00DA1001" w:rsidP="00DA1001">
      <w:pPr>
        <w:autoSpaceDE w:val="0"/>
        <w:autoSpaceDN w:val="0"/>
        <w:adjustRightInd w:val="0"/>
        <w:spacing w:line="241" w:lineRule="atLeast"/>
        <w:rPr>
          <w:sz w:val="28"/>
          <w:szCs w:val="28"/>
        </w:rPr>
      </w:pPr>
      <w:r w:rsidRPr="00F021B4">
        <w:rPr>
          <w:sz w:val="28"/>
          <w:szCs w:val="28"/>
        </w:rPr>
        <w:t xml:space="preserve">British Blind Sport and our partners are committed to supporting and encouraging clean sport. </w:t>
      </w:r>
    </w:p>
    <w:p w14:paraId="1590BE44" w14:textId="77777777" w:rsidR="00DA1001" w:rsidRPr="00932C5F" w:rsidRDefault="00DA1001" w:rsidP="00DA1001">
      <w:pPr>
        <w:autoSpaceDE w:val="0"/>
        <w:autoSpaceDN w:val="0"/>
        <w:adjustRightInd w:val="0"/>
        <w:spacing w:line="241" w:lineRule="atLeast"/>
        <w:rPr>
          <w:sz w:val="16"/>
          <w:szCs w:val="16"/>
        </w:rPr>
      </w:pPr>
    </w:p>
    <w:p w14:paraId="6CDFF005" w14:textId="77777777" w:rsidR="00DA1001" w:rsidRPr="00F021B4" w:rsidRDefault="00DA1001" w:rsidP="00DA1001">
      <w:pPr>
        <w:autoSpaceDE w:val="0"/>
        <w:autoSpaceDN w:val="0"/>
        <w:adjustRightInd w:val="0"/>
        <w:spacing w:line="241" w:lineRule="atLeast"/>
        <w:rPr>
          <w:sz w:val="28"/>
          <w:szCs w:val="28"/>
        </w:rPr>
      </w:pPr>
      <w:r w:rsidRPr="00F021B4">
        <w:rPr>
          <w:sz w:val="28"/>
          <w:szCs w:val="28"/>
        </w:rPr>
        <w:t xml:space="preserve">Doping in sport is a significant issue. Supporters and spectators question the honesty and ethics of the competition and may lose faith in the sport. Clean sport - free of doping - results in fair competition, with supporters understanding that only the athlete’s skill and ability is playing a role. </w:t>
      </w:r>
    </w:p>
    <w:p w14:paraId="6607EE4B" w14:textId="77777777" w:rsidR="00DA1001" w:rsidRPr="00932C5F" w:rsidRDefault="00DA1001" w:rsidP="00DA1001">
      <w:pPr>
        <w:autoSpaceDE w:val="0"/>
        <w:autoSpaceDN w:val="0"/>
        <w:adjustRightInd w:val="0"/>
        <w:spacing w:line="241" w:lineRule="atLeast"/>
        <w:rPr>
          <w:sz w:val="16"/>
          <w:szCs w:val="16"/>
        </w:rPr>
      </w:pPr>
    </w:p>
    <w:p w14:paraId="594DA476" w14:textId="77777777" w:rsidR="00DA1001" w:rsidRPr="00F021B4" w:rsidRDefault="00DA1001" w:rsidP="00DA1001">
      <w:pPr>
        <w:autoSpaceDE w:val="0"/>
        <w:autoSpaceDN w:val="0"/>
        <w:adjustRightInd w:val="0"/>
        <w:spacing w:line="241" w:lineRule="atLeast"/>
        <w:rPr>
          <w:sz w:val="28"/>
          <w:szCs w:val="28"/>
        </w:rPr>
      </w:pPr>
      <w:r w:rsidRPr="00F021B4">
        <w:rPr>
          <w:sz w:val="28"/>
          <w:szCs w:val="28"/>
        </w:rPr>
        <w:t xml:space="preserve">Along with affecting the integrity of competition, doping can have a significant impact on the health of athletes and can result in lasting health issues. </w:t>
      </w:r>
    </w:p>
    <w:p w14:paraId="12AB2E51" w14:textId="77777777" w:rsidR="00DA1001" w:rsidRPr="00932C5F" w:rsidRDefault="00DA1001" w:rsidP="00DA1001">
      <w:pPr>
        <w:autoSpaceDE w:val="0"/>
        <w:autoSpaceDN w:val="0"/>
        <w:adjustRightInd w:val="0"/>
        <w:spacing w:line="241" w:lineRule="atLeast"/>
        <w:rPr>
          <w:sz w:val="16"/>
          <w:szCs w:val="16"/>
        </w:rPr>
      </w:pPr>
    </w:p>
    <w:p w14:paraId="4C1C9F09" w14:textId="77777777" w:rsidR="00DA1001" w:rsidRPr="00F021B4" w:rsidRDefault="00DA1001" w:rsidP="00DA1001">
      <w:pPr>
        <w:autoSpaceDE w:val="0"/>
        <w:autoSpaceDN w:val="0"/>
        <w:adjustRightInd w:val="0"/>
        <w:spacing w:line="241" w:lineRule="atLeast"/>
        <w:rPr>
          <w:sz w:val="28"/>
          <w:szCs w:val="28"/>
        </w:rPr>
      </w:pPr>
      <w:r w:rsidRPr="00F021B4">
        <w:rPr>
          <w:sz w:val="28"/>
          <w:szCs w:val="28"/>
        </w:rPr>
        <w:t xml:space="preserve">As a coach it is important that you share the values of clean sport and promote these values to your participants and the parents of participants to increase awareness of the seriousness of doping in sport. </w:t>
      </w:r>
    </w:p>
    <w:p w14:paraId="010DEC4C" w14:textId="77777777" w:rsidR="00DA1001" w:rsidRPr="00932C5F" w:rsidRDefault="00DA1001" w:rsidP="00DA1001">
      <w:pPr>
        <w:autoSpaceDE w:val="0"/>
        <w:autoSpaceDN w:val="0"/>
        <w:adjustRightInd w:val="0"/>
        <w:spacing w:line="241" w:lineRule="atLeast"/>
        <w:rPr>
          <w:sz w:val="16"/>
          <w:szCs w:val="16"/>
        </w:rPr>
      </w:pPr>
    </w:p>
    <w:p w14:paraId="0E2ED2CA" w14:textId="77777777" w:rsidR="00DA1001" w:rsidRPr="00F021B4" w:rsidRDefault="00DA1001" w:rsidP="00932C5F">
      <w:pPr>
        <w:autoSpaceDE w:val="0"/>
        <w:autoSpaceDN w:val="0"/>
        <w:adjustRightInd w:val="0"/>
        <w:spacing w:line="241" w:lineRule="atLeast"/>
        <w:rPr>
          <w:sz w:val="28"/>
          <w:szCs w:val="28"/>
        </w:rPr>
      </w:pPr>
      <w:r w:rsidRPr="00F021B4">
        <w:rPr>
          <w:sz w:val="28"/>
          <w:szCs w:val="28"/>
        </w:rPr>
        <w:t xml:space="preserve">UK Anti-Doping (UKAD) is the national organisation dedicated to protecting a culture of clean sport. The role and remit of UKAD includes: </w:t>
      </w:r>
    </w:p>
    <w:p w14:paraId="3559452F" w14:textId="77777777" w:rsidR="00DA1001" w:rsidRPr="00F021B4" w:rsidRDefault="00DA1001" w:rsidP="00932C5F">
      <w:pPr>
        <w:autoSpaceDE w:val="0"/>
        <w:autoSpaceDN w:val="0"/>
        <w:adjustRightInd w:val="0"/>
        <w:spacing w:line="241" w:lineRule="atLeast"/>
        <w:rPr>
          <w:sz w:val="28"/>
          <w:szCs w:val="28"/>
        </w:rPr>
      </w:pPr>
      <w:r w:rsidRPr="00F021B4">
        <w:rPr>
          <w:sz w:val="28"/>
          <w:szCs w:val="28"/>
        </w:rPr>
        <w:t xml:space="preserve">• Raising awareness of the issues related to anti-doping. </w:t>
      </w:r>
    </w:p>
    <w:p w14:paraId="3CBFEB16" w14:textId="77777777" w:rsidR="00DA1001" w:rsidRPr="00F021B4" w:rsidRDefault="00DA1001" w:rsidP="00932C5F">
      <w:pPr>
        <w:autoSpaceDE w:val="0"/>
        <w:autoSpaceDN w:val="0"/>
        <w:adjustRightInd w:val="0"/>
        <w:spacing w:line="241" w:lineRule="atLeast"/>
        <w:rPr>
          <w:sz w:val="28"/>
          <w:szCs w:val="28"/>
        </w:rPr>
      </w:pPr>
      <w:r w:rsidRPr="00F021B4">
        <w:rPr>
          <w:sz w:val="28"/>
          <w:szCs w:val="28"/>
        </w:rPr>
        <w:t xml:space="preserve">• Ensuring sports bodies are compliant with the World Anti-Doping Code. </w:t>
      </w:r>
    </w:p>
    <w:p w14:paraId="29AA865E" w14:textId="77777777" w:rsidR="00DA1001" w:rsidRPr="00F021B4" w:rsidRDefault="00DA1001" w:rsidP="00932C5F">
      <w:pPr>
        <w:autoSpaceDE w:val="0"/>
        <w:autoSpaceDN w:val="0"/>
        <w:adjustRightInd w:val="0"/>
        <w:spacing w:line="241" w:lineRule="atLeast"/>
        <w:rPr>
          <w:sz w:val="28"/>
          <w:szCs w:val="28"/>
        </w:rPr>
      </w:pPr>
      <w:r w:rsidRPr="00F021B4">
        <w:rPr>
          <w:sz w:val="28"/>
          <w:szCs w:val="28"/>
        </w:rPr>
        <w:t>• The prevention of doping in sport through education programmes.</w:t>
      </w:r>
    </w:p>
    <w:p w14:paraId="0DF19E5E" w14:textId="77777777" w:rsidR="00DA1001" w:rsidRPr="00F021B4" w:rsidRDefault="00DA1001" w:rsidP="00932C5F">
      <w:pPr>
        <w:autoSpaceDE w:val="0"/>
        <w:autoSpaceDN w:val="0"/>
        <w:adjustRightInd w:val="0"/>
        <w:spacing w:line="241" w:lineRule="atLeast"/>
        <w:rPr>
          <w:sz w:val="28"/>
          <w:szCs w:val="28"/>
        </w:rPr>
      </w:pPr>
      <w:r w:rsidRPr="00F021B4">
        <w:rPr>
          <w:sz w:val="28"/>
          <w:szCs w:val="28"/>
        </w:rPr>
        <w:t xml:space="preserve">• Intelligence-led athlete testing across more than 40 Olympic, Paralympic and Professional Sports. </w:t>
      </w:r>
    </w:p>
    <w:p w14:paraId="095523F0" w14:textId="77777777" w:rsidR="00DA1001" w:rsidRPr="00F021B4" w:rsidRDefault="00DA1001" w:rsidP="00DA1001">
      <w:pPr>
        <w:autoSpaceDE w:val="0"/>
        <w:autoSpaceDN w:val="0"/>
        <w:adjustRightInd w:val="0"/>
        <w:spacing w:line="241" w:lineRule="atLeast"/>
        <w:rPr>
          <w:sz w:val="28"/>
          <w:szCs w:val="28"/>
        </w:rPr>
      </w:pPr>
    </w:p>
    <w:p w14:paraId="225072F9" w14:textId="77777777" w:rsidR="00DA1001" w:rsidRPr="00F021B4" w:rsidRDefault="00DA1001" w:rsidP="00DA1001">
      <w:pPr>
        <w:autoSpaceDE w:val="0"/>
        <w:autoSpaceDN w:val="0"/>
        <w:adjustRightInd w:val="0"/>
        <w:spacing w:line="241" w:lineRule="atLeast"/>
        <w:rPr>
          <w:b/>
          <w:sz w:val="28"/>
          <w:szCs w:val="28"/>
        </w:rPr>
      </w:pPr>
      <w:r w:rsidRPr="00F021B4">
        <w:rPr>
          <w:b/>
          <w:sz w:val="28"/>
          <w:szCs w:val="28"/>
        </w:rPr>
        <w:t xml:space="preserve">As a coach you need to: </w:t>
      </w:r>
    </w:p>
    <w:p w14:paraId="03578A8F" w14:textId="77777777" w:rsidR="00DA1001" w:rsidRPr="00F021B4" w:rsidRDefault="00DA1001" w:rsidP="00DA1001">
      <w:pPr>
        <w:autoSpaceDE w:val="0"/>
        <w:autoSpaceDN w:val="0"/>
        <w:adjustRightInd w:val="0"/>
        <w:spacing w:line="241" w:lineRule="atLeast"/>
        <w:rPr>
          <w:sz w:val="28"/>
          <w:szCs w:val="28"/>
        </w:rPr>
      </w:pPr>
      <w:r w:rsidRPr="00F021B4">
        <w:rPr>
          <w:sz w:val="28"/>
          <w:szCs w:val="28"/>
        </w:rPr>
        <w:t xml:space="preserve">• Understand the role of UKAD and where to go to access further information. </w:t>
      </w:r>
    </w:p>
    <w:p w14:paraId="506B4A18" w14:textId="77777777" w:rsidR="00DA1001" w:rsidRPr="00F021B4" w:rsidRDefault="00DA1001" w:rsidP="00DA1001">
      <w:pPr>
        <w:autoSpaceDE w:val="0"/>
        <w:autoSpaceDN w:val="0"/>
        <w:adjustRightInd w:val="0"/>
        <w:spacing w:line="241" w:lineRule="atLeast"/>
        <w:rPr>
          <w:sz w:val="28"/>
          <w:szCs w:val="28"/>
        </w:rPr>
      </w:pPr>
      <w:r w:rsidRPr="00F021B4">
        <w:rPr>
          <w:sz w:val="28"/>
          <w:szCs w:val="28"/>
        </w:rPr>
        <w:t xml:space="preserve">• Develop a coaching environment that nurtures a culture of personal excellence, rather than win at all costs. </w:t>
      </w:r>
    </w:p>
    <w:p w14:paraId="3F0652C3" w14:textId="77777777" w:rsidR="00DA1001" w:rsidRPr="00F021B4" w:rsidRDefault="00DA1001" w:rsidP="00DA1001">
      <w:pPr>
        <w:autoSpaceDE w:val="0"/>
        <w:autoSpaceDN w:val="0"/>
        <w:adjustRightInd w:val="0"/>
        <w:spacing w:line="241" w:lineRule="atLeast"/>
        <w:rPr>
          <w:sz w:val="28"/>
          <w:szCs w:val="28"/>
        </w:rPr>
      </w:pPr>
      <w:r w:rsidRPr="00F021B4">
        <w:rPr>
          <w:sz w:val="28"/>
          <w:szCs w:val="28"/>
        </w:rPr>
        <w:t>• Promote clean sport.</w:t>
      </w:r>
    </w:p>
    <w:p w14:paraId="70A1C6B9" w14:textId="77777777" w:rsidR="00DA1001" w:rsidRPr="00F021B4" w:rsidRDefault="00DA1001" w:rsidP="00DA1001">
      <w:pPr>
        <w:autoSpaceDE w:val="0"/>
        <w:autoSpaceDN w:val="0"/>
        <w:adjustRightInd w:val="0"/>
        <w:spacing w:line="241" w:lineRule="atLeast"/>
        <w:rPr>
          <w:sz w:val="28"/>
          <w:szCs w:val="28"/>
        </w:rPr>
      </w:pPr>
      <w:r w:rsidRPr="00F021B4">
        <w:rPr>
          <w:sz w:val="28"/>
          <w:szCs w:val="28"/>
        </w:rPr>
        <w:t xml:space="preserve">• Provide necessary information, timely and appropriate to the level of athlete that you are working with. </w:t>
      </w:r>
    </w:p>
    <w:p w14:paraId="095196C7" w14:textId="77777777" w:rsidR="00DA1001" w:rsidRPr="00F021B4" w:rsidRDefault="00DA1001" w:rsidP="00DA1001">
      <w:pPr>
        <w:autoSpaceDE w:val="0"/>
        <w:autoSpaceDN w:val="0"/>
        <w:adjustRightInd w:val="0"/>
        <w:spacing w:line="241" w:lineRule="atLeast"/>
        <w:rPr>
          <w:sz w:val="28"/>
          <w:szCs w:val="28"/>
        </w:rPr>
      </w:pPr>
    </w:p>
    <w:p w14:paraId="1A12159B" w14:textId="77777777" w:rsidR="00DA1001" w:rsidRPr="00F021B4" w:rsidRDefault="00DA1001" w:rsidP="00DA1001">
      <w:pPr>
        <w:autoSpaceDE w:val="0"/>
        <w:autoSpaceDN w:val="0"/>
        <w:adjustRightInd w:val="0"/>
        <w:spacing w:line="241" w:lineRule="atLeast"/>
        <w:rPr>
          <w:sz w:val="28"/>
          <w:szCs w:val="28"/>
        </w:rPr>
      </w:pPr>
      <w:r w:rsidRPr="00F021B4">
        <w:rPr>
          <w:sz w:val="28"/>
          <w:szCs w:val="28"/>
        </w:rPr>
        <w:t xml:space="preserve">UKAD offer an extensive education programme for coaches, support staff, athletes and parents. Visit </w:t>
      </w:r>
      <w:hyperlink r:id="rId30" w:history="1">
        <w:r w:rsidRPr="00F021B4">
          <w:rPr>
            <w:rStyle w:val="Hyperlink"/>
            <w:sz w:val="28"/>
            <w:szCs w:val="28"/>
          </w:rPr>
          <w:t>www.ukad.org.uk</w:t>
        </w:r>
      </w:hyperlink>
      <w:r w:rsidRPr="00F021B4">
        <w:rPr>
          <w:sz w:val="28"/>
          <w:szCs w:val="28"/>
        </w:rPr>
        <w:t xml:space="preserve"> for further information. </w:t>
      </w:r>
    </w:p>
    <w:p w14:paraId="42D38F75" w14:textId="77777777" w:rsidR="00DA1001" w:rsidRDefault="00DA1001" w:rsidP="00DA1001">
      <w:pPr>
        <w:autoSpaceDE w:val="0"/>
        <w:autoSpaceDN w:val="0"/>
        <w:adjustRightInd w:val="0"/>
        <w:spacing w:line="241" w:lineRule="atLeast"/>
        <w:rPr>
          <w:rFonts w:ascii="Verdana" w:hAnsi="Verdana"/>
          <w:sz w:val="28"/>
          <w:szCs w:val="28"/>
        </w:rPr>
      </w:pPr>
    </w:p>
    <w:p w14:paraId="49336587" w14:textId="77777777" w:rsidR="00DA1001" w:rsidRPr="004E508D" w:rsidRDefault="00DA1001" w:rsidP="00DA1001">
      <w:pPr>
        <w:autoSpaceDE w:val="0"/>
        <w:autoSpaceDN w:val="0"/>
        <w:adjustRightInd w:val="0"/>
        <w:spacing w:line="241" w:lineRule="atLeast"/>
        <w:rPr>
          <w:sz w:val="28"/>
          <w:szCs w:val="28"/>
        </w:rPr>
      </w:pPr>
      <w:r w:rsidRPr="004E508D">
        <w:rPr>
          <w:b/>
          <w:sz w:val="28"/>
          <w:szCs w:val="28"/>
        </w:rPr>
        <w:t>Reporting Doping</w:t>
      </w:r>
      <w:r w:rsidRPr="004E508D">
        <w:rPr>
          <w:sz w:val="28"/>
          <w:szCs w:val="28"/>
        </w:rPr>
        <w:t xml:space="preserve"> </w:t>
      </w:r>
    </w:p>
    <w:p w14:paraId="53CAC6B5" w14:textId="77777777" w:rsidR="00DA1001" w:rsidRPr="004E508D" w:rsidRDefault="00DA1001" w:rsidP="00DA1001">
      <w:pPr>
        <w:autoSpaceDE w:val="0"/>
        <w:autoSpaceDN w:val="0"/>
        <w:adjustRightInd w:val="0"/>
        <w:spacing w:line="241" w:lineRule="atLeast"/>
        <w:rPr>
          <w:sz w:val="28"/>
          <w:szCs w:val="28"/>
        </w:rPr>
      </w:pPr>
    </w:p>
    <w:p w14:paraId="03AB0DF6" w14:textId="59597E02" w:rsidR="00AD1336" w:rsidRPr="00AD1336" w:rsidRDefault="00DA1001" w:rsidP="00AD1336">
      <w:pPr>
        <w:autoSpaceDE w:val="0"/>
        <w:autoSpaceDN w:val="0"/>
        <w:adjustRightInd w:val="0"/>
        <w:spacing w:line="241" w:lineRule="atLeast"/>
        <w:rPr>
          <w:sz w:val="28"/>
          <w:szCs w:val="28"/>
        </w:rPr>
      </w:pPr>
      <w:r w:rsidRPr="004E508D">
        <w:rPr>
          <w:sz w:val="28"/>
          <w:szCs w:val="28"/>
        </w:rPr>
        <w:t>If you suspect doping in sport, contact UKADs anonymous and confidential Reporting Doping in Sport Hotline on 0800 032 2332.</w:t>
      </w:r>
    </w:p>
    <w:p w14:paraId="76FC4082" w14:textId="77777777" w:rsidR="00AD1336" w:rsidRDefault="00AD1336" w:rsidP="00932C5F">
      <w:pPr>
        <w:pStyle w:val="H1"/>
        <w:spacing w:after="0"/>
        <w:rPr>
          <w:lang w:eastAsia="en-GB"/>
        </w:rPr>
      </w:pPr>
    </w:p>
    <w:p w14:paraId="4643AE17" w14:textId="77777777" w:rsidR="00AD1336" w:rsidRDefault="00AD1336" w:rsidP="00932C5F">
      <w:pPr>
        <w:pStyle w:val="H1"/>
        <w:spacing w:after="0"/>
        <w:rPr>
          <w:lang w:eastAsia="en-GB"/>
        </w:rPr>
      </w:pPr>
    </w:p>
    <w:p w14:paraId="3451E46D" w14:textId="77777777" w:rsidR="000675AE" w:rsidRDefault="005F1BCA" w:rsidP="00932C5F">
      <w:pPr>
        <w:pStyle w:val="H1"/>
        <w:spacing w:after="0"/>
        <w:rPr>
          <w:lang w:eastAsia="en-GB"/>
        </w:rPr>
      </w:pPr>
      <w:r>
        <w:rPr>
          <w:lang w:eastAsia="en-GB"/>
        </w:rPr>
        <w:t>Summary and Best Practice</w:t>
      </w:r>
      <w:bookmarkEnd w:id="9"/>
    </w:p>
    <w:p w14:paraId="77B31955" w14:textId="77777777" w:rsidR="005200E3" w:rsidRDefault="00725764" w:rsidP="00932C5F">
      <w:pPr>
        <w:pStyle w:val="H2"/>
        <w:rPr>
          <w:lang w:eastAsia="en-GB"/>
        </w:rPr>
      </w:pPr>
      <w:bookmarkStart w:id="10" w:name="_Toc292116475"/>
      <w:r>
        <w:rPr>
          <w:lang w:eastAsia="en-GB"/>
        </w:rPr>
        <w:t>Communication</w:t>
      </w:r>
      <w:bookmarkEnd w:id="10"/>
    </w:p>
    <w:p w14:paraId="2A3ABB16" w14:textId="77777777" w:rsidR="00725764" w:rsidRPr="00482552" w:rsidRDefault="00725764" w:rsidP="00932C5F">
      <w:pPr>
        <w:pStyle w:val="BodyFirst"/>
        <w:numPr>
          <w:ilvl w:val="0"/>
          <w:numId w:val="18"/>
        </w:numPr>
        <w:spacing w:after="0" w:line="240" w:lineRule="auto"/>
        <w:rPr>
          <w:sz w:val="28"/>
          <w:szCs w:val="28"/>
          <w:lang w:eastAsia="en-GB"/>
        </w:rPr>
      </w:pPr>
      <w:r w:rsidRPr="00482552">
        <w:rPr>
          <w:sz w:val="28"/>
          <w:szCs w:val="28"/>
          <w:lang w:eastAsia="en-GB"/>
        </w:rPr>
        <w:t>Good and</w:t>
      </w:r>
      <w:r w:rsidR="00DA7C27" w:rsidRPr="00482552">
        <w:rPr>
          <w:sz w:val="28"/>
          <w:szCs w:val="28"/>
          <w:lang w:eastAsia="en-GB"/>
        </w:rPr>
        <w:t xml:space="preserve"> clear communication is vital. </w:t>
      </w:r>
    </w:p>
    <w:p w14:paraId="162430D0" w14:textId="77777777" w:rsidR="00725764" w:rsidRPr="00482552" w:rsidRDefault="00725764" w:rsidP="00932C5F">
      <w:pPr>
        <w:pStyle w:val="BodyFirst"/>
        <w:numPr>
          <w:ilvl w:val="0"/>
          <w:numId w:val="18"/>
        </w:numPr>
        <w:spacing w:after="0" w:line="240" w:lineRule="auto"/>
        <w:rPr>
          <w:sz w:val="28"/>
          <w:szCs w:val="28"/>
          <w:lang w:eastAsia="en-GB"/>
        </w:rPr>
      </w:pPr>
      <w:r w:rsidRPr="00482552">
        <w:rPr>
          <w:sz w:val="28"/>
          <w:szCs w:val="28"/>
          <w:lang w:eastAsia="en-GB"/>
        </w:rPr>
        <w:t>Don’t as</w:t>
      </w:r>
      <w:r w:rsidR="00DA7C27" w:rsidRPr="00482552">
        <w:rPr>
          <w:sz w:val="28"/>
          <w:szCs w:val="28"/>
          <w:lang w:eastAsia="en-GB"/>
        </w:rPr>
        <w:t xml:space="preserve">sume all people with a visual impairment can’t see anything. </w:t>
      </w:r>
    </w:p>
    <w:p w14:paraId="7810BE3D" w14:textId="77777777" w:rsidR="00725764" w:rsidRPr="00482552" w:rsidRDefault="00725764" w:rsidP="00932C5F">
      <w:pPr>
        <w:pStyle w:val="BodyFirst"/>
        <w:numPr>
          <w:ilvl w:val="0"/>
          <w:numId w:val="18"/>
        </w:numPr>
        <w:spacing w:after="0" w:line="240" w:lineRule="auto"/>
        <w:rPr>
          <w:sz w:val="28"/>
          <w:szCs w:val="28"/>
          <w:lang w:eastAsia="en-GB"/>
        </w:rPr>
      </w:pPr>
      <w:r w:rsidRPr="00482552">
        <w:rPr>
          <w:sz w:val="28"/>
          <w:szCs w:val="28"/>
          <w:lang w:eastAsia="en-GB"/>
        </w:rPr>
        <w:t>Remember ev</w:t>
      </w:r>
      <w:r w:rsidR="00DA7C27" w:rsidRPr="00482552">
        <w:rPr>
          <w:sz w:val="28"/>
          <w:szCs w:val="28"/>
          <w:lang w:eastAsia="en-GB"/>
        </w:rPr>
        <w:t xml:space="preserve">eryone is individual and every eye condition is different. </w:t>
      </w:r>
    </w:p>
    <w:p w14:paraId="1994CFC0" w14:textId="77777777" w:rsidR="00725764" w:rsidRPr="00482552" w:rsidRDefault="00725764" w:rsidP="00932C5F">
      <w:pPr>
        <w:pStyle w:val="BodyFirst"/>
        <w:numPr>
          <w:ilvl w:val="0"/>
          <w:numId w:val="18"/>
        </w:numPr>
        <w:spacing w:after="0" w:line="240" w:lineRule="auto"/>
        <w:rPr>
          <w:sz w:val="28"/>
          <w:szCs w:val="28"/>
          <w:lang w:eastAsia="en-GB"/>
        </w:rPr>
      </w:pPr>
      <w:r w:rsidRPr="00482552">
        <w:rPr>
          <w:sz w:val="28"/>
          <w:szCs w:val="28"/>
          <w:lang w:eastAsia="en-GB"/>
        </w:rPr>
        <w:t>Ask the participant what they can se</w:t>
      </w:r>
      <w:r w:rsidR="00DA7C27" w:rsidRPr="00482552">
        <w:rPr>
          <w:sz w:val="28"/>
          <w:szCs w:val="28"/>
          <w:lang w:eastAsia="en-GB"/>
        </w:rPr>
        <w:t xml:space="preserve">e and what support they need. </w:t>
      </w:r>
    </w:p>
    <w:p w14:paraId="47F524E8" w14:textId="77777777" w:rsidR="00725764" w:rsidRPr="00482552" w:rsidRDefault="00725764" w:rsidP="00932C5F">
      <w:pPr>
        <w:pStyle w:val="BodyFirst"/>
        <w:numPr>
          <w:ilvl w:val="0"/>
          <w:numId w:val="18"/>
        </w:numPr>
        <w:spacing w:after="0" w:line="240" w:lineRule="auto"/>
        <w:rPr>
          <w:sz w:val="28"/>
          <w:szCs w:val="28"/>
          <w:lang w:eastAsia="en-GB"/>
        </w:rPr>
      </w:pPr>
      <w:r w:rsidRPr="00482552">
        <w:rPr>
          <w:sz w:val="28"/>
          <w:szCs w:val="28"/>
          <w:lang w:eastAsia="en-GB"/>
        </w:rPr>
        <w:t>Always identify an</w:t>
      </w:r>
      <w:r w:rsidR="00DA7C27" w:rsidRPr="00482552">
        <w:rPr>
          <w:sz w:val="28"/>
          <w:szCs w:val="28"/>
          <w:lang w:eastAsia="en-GB"/>
        </w:rPr>
        <w:t xml:space="preserve">d introduce yourself verbally, </w:t>
      </w:r>
      <w:r w:rsidRPr="00482552">
        <w:rPr>
          <w:sz w:val="28"/>
          <w:szCs w:val="28"/>
          <w:lang w:eastAsia="en-GB"/>
        </w:rPr>
        <w:t xml:space="preserve">so that the participants become familiar </w:t>
      </w:r>
      <w:r w:rsidR="00DA7C27" w:rsidRPr="00482552">
        <w:rPr>
          <w:sz w:val="28"/>
          <w:szCs w:val="28"/>
          <w:lang w:eastAsia="en-GB"/>
        </w:rPr>
        <w:t xml:space="preserve">with the sound of your voice. </w:t>
      </w:r>
    </w:p>
    <w:p w14:paraId="0CEF2E99" w14:textId="77777777" w:rsidR="00725764" w:rsidRPr="00482552" w:rsidRDefault="00725764" w:rsidP="00932C5F">
      <w:pPr>
        <w:pStyle w:val="BodyFirst"/>
        <w:numPr>
          <w:ilvl w:val="0"/>
          <w:numId w:val="18"/>
        </w:numPr>
        <w:spacing w:after="0" w:line="240" w:lineRule="auto"/>
        <w:rPr>
          <w:sz w:val="28"/>
          <w:szCs w:val="28"/>
          <w:lang w:eastAsia="en-GB"/>
        </w:rPr>
      </w:pPr>
      <w:r w:rsidRPr="00482552">
        <w:rPr>
          <w:sz w:val="28"/>
          <w:szCs w:val="28"/>
          <w:lang w:eastAsia="en-GB"/>
        </w:rPr>
        <w:t>Don’t be afraid to use everyday l</w:t>
      </w:r>
      <w:r w:rsidR="00DA7C27" w:rsidRPr="00482552">
        <w:rPr>
          <w:sz w:val="28"/>
          <w:szCs w:val="28"/>
          <w:lang w:eastAsia="en-GB"/>
        </w:rPr>
        <w:t xml:space="preserve">anguage such as “see” or “look.” </w:t>
      </w:r>
    </w:p>
    <w:p w14:paraId="637FC191" w14:textId="77777777" w:rsidR="005200E3" w:rsidRDefault="00725764" w:rsidP="00932C5F">
      <w:pPr>
        <w:pStyle w:val="H2"/>
        <w:rPr>
          <w:lang w:eastAsia="en-GB"/>
        </w:rPr>
      </w:pPr>
      <w:bookmarkStart w:id="11" w:name="_Toc292116476"/>
      <w:r>
        <w:rPr>
          <w:lang w:eastAsia="en-GB"/>
        </w:rPr>
        <w:t>Venue</w:t>
      </w:r>
      <w:bookmarkEnd w:id="11"/>
    </w:p>
    <w:p w14:paraId="79D84C6C" w14:textId="77777777" w:rsidR="00725764" w:rsidRPr="00482552" w:rsidRDefault="00725764" w:rsidP="00932C5F">
      <w:pPr>
        <w:pStyle w:val="BodyFirst"/>
        <w:numPr>
          <w:ilvl w:val="0"/>
          <w:numId w:val="19"/>
        </w:numPr>
        <w:spacing w:after="0" w:line="240" w:lineRule="auto"/>
        <w:rPr>
          <w:sz w:val="28"/>
          <w:szCs w:val="28"/>
          <w:lang w:eastAsia="en-GB"/>
        </w:rPr>
      </w:pPr>
      <w:r w:rsidRPr="00482552">
        <w:rPr>
          <w:sz w:val="28"/>
          <w:szCs w:val="28"/>
          <w:lang w:eastAsia="en-GB"/>
        </w:rPr>
        <w:t>Help familiarise the visually impaired participant wi</w:t>
      </w:r>
      <w:r w:rsidR="00DA7C27" w:rsidRPr="00482552">
        <w:rPr>
          <w:sz w:val="28"/>
          <w:szCs w:val="28"/>
          <w:lang w:eastAsia="en-GB"/>
        </w:rPr>
        <w:t xml:space="preserve">th the playing area and venue. </w:t>
      </w:r>
    </w:p>
    <w:p w14:paraId="54589666" w14:textId="77777777" w:rsidR="00725764" w:rsidRPr="00482552" w:rsidRDefault="00725764" w:rsidP="00932C5F">
      <w:pPr>
        <w:pStyle w:val="BodyFirst"/>
        <w:numPr>
          <w:ilvl w:val="0"/>
          <w:numId w:val="19"/>
        </w:numPr>
        <w:spacing w:after="0" w:line="240" w:lineRule="auto"/>
        <w:rPr>
          <w:sz w:val="28"/>
          <w:szCs w:val="28"/>
          <w:lang w:eastAsia="en-GB"/>
        </w:rPr>
      </w:pPr>
      <w:r w:rsidRPr="00482552">
        <w:rPr>
          <w:sz w:val="28"/>
          <w:szCs w:val="28"/>
          <w:lang w:eastAsia="en-GB"/>
        </w:rPr>
        <w:t>Provide time for your visually impaired footballers to orientate themse</w:t>
      </w:r>
      <w:r w:rsidR="00DA7C27" w:rsidRPr="00482552">
        <w:rPr>
          <w:sz w:val="28"/>
          <w:szCs w:val="28"/>
          <w:lang w:eastAsia="en-GB"/>
        </w:rPr>
        <w:t xml:space="preserve">lves within the activity area. </w:t>
      </w:r>
    </w:p>
    <w:p w14:paraId="0DDAAB27" w14:textId="77777777" w:rsidR="00725764" w:rsidRPr="00482552" w:rsidRDefault="00725764" w:rsidP="00932C5F">
      <w:pPr>
        <w:pStyle w:val="BodyFirst"/>
        <w:numPr>
          <w:ilvl w:val="0"/>
          <w:numId w:val="19"/>
        </w:numPr>
        <w:spacing w:after="0" w:line="240" w:lineRule="auto"/>
        <w:rPr>
          <w:sz w:val="28"/>
          <w:szCs w:val="28"/>
          <w:lang w:eastAsia="en-GB"/>
        </w:rPr>
      </w:pPr>
      <w:r w:rsidRPr="00482552">
        <w:rPr>
          <w:sz w:val="28"/>
          <w:szCs w:val="28"/>
          <w:lang w:eastAsia="en-GB"/>
        </w:rPr>
        <w:t>Ensure the activity area</w:t>
      </w:r>
      <w:r w:rsidR="00DA7C27" w:rsidRPr="00482552">
        <w:rPr>
          <w:sz w:val="28"/>
          <w:szCs w:val="28"/>
          <w:lang w:eastAsia="en-GB"/>
        </w:rPr>
        <w:t xml:space="preserve"> is well lit. </w:t>
      </w:r>
    </w:p>
    <w:p w14:paraId="67C6E466" w14:textId="77777777" w:rsidR="00725764" w:rsidRPr="00482552" w:rsidRDefault="00725764" w:rsidP="00932C5F">
      <w:pPr>
        <w:pStyle w:val="BodyFirst"/>
        <w:numPr>
          <w:ilvl w:val="0"/>
          <w:numId w:val="19"/>
        </w:numPr>
        <w:spacing w:after="0" w:line="240" w:lineRule="auto"/>
        <w:rPr>
          <w:sz w:val="28"/>
          <w:szCs w:val="28"/>
          <w:lang w:eastAsia="en-GB"/>
        </w:rPr>
      </w:pPr>
      <w:r w:rsidRPr="00482552">
        <w:rPr>
          <w:sz w:val="28"/>
          <w:szCs w:val="28"/>
          <w:lang w:eastAsia="en-GB"/>
        </w:rPr>
        <w:t>Have</w:t>
      </w:r>
      <w:r w:rsidR="00482552" w:rsidRPr="00482552">
        <w:rPr>
          <w:sz w:val="28"/>
          <w:szCs w:val="28"/>
          <w:lang w:eastAsia="en-GB"/>
        </w:rPr>
        <w:t xml:space="preserve"> sighted guides to support the </w:t>
      </w:r>
      <w:r w:rsidR="00DA7C27" w:rsidRPr="00482552">
        <w:rPr>
          <w:sz w:val="28"/>
          <w:szCs w:val="28"/>
          <w:lang w:eastAsia="en-GB"/>
        </w:rPr>
        <w:t xml:space="preserve">participants around the venue. </w:t>
      </w:r>
    </w:p>
    <w:p w14:paraId="1B26E732" w14:textId="77777777" w:rsidR="00725764" w:rsidRPr="00482552" w:rsidRDefault="00725764" w:rsidP="00932C5F">
      <w:pPr>
        <w:pStyle w:val="BodyFirst"/>
        <w:numPr>
          <w:ilvl w:val="0"/>
          <w:numId w:val="19"/>
        </w:numPr>
        <w:spacing w:after="0" w:line="240" w:lineRule="auto"/>
        <w:rPr>
          <w:sz w:val="28"/>
          <w:szCs w:val="28"/>
          <w:lang w:eastAsia="en-GB"/>
        </w:rPr>
      </w:pPr>
      <w:r w:rsidRPr="00482552">
        <w:rPr>
          <w:sz w:val="28"/>
          <w:szCs w:val="28"/>
          <w:lang w:eastAsia="en-GB"/>
        </w:rPr>
        <w:t xml:space="preserve">Describe </w:t>
      </w:r>
      <w:r w:rsidR="00DA7C27" w:rsidRPr="00482552">
        <w:rPr>
          <w:sz w:val="28"/>
          <w:szCs w:val="28"/>
          <w:lang w:eastAsia="en-GB"/>
        </w:rPr>
        <w:t xml:space="preserve">venue hazards where necessary. </w:t>
      </w:r>
    </w:p>
    <w:p w14:paraId="7163CBC4" w14:textId="77777777" w:rsidR="00725764" w:rsidRDefault="00725764" w:rsidP="00932C5F">
      <w:pPr>
        <w:pStyle w:val="H2"/>
        <w:rPr>
          <w:lang w:eastAsia="en-GB"/>
        </w:rPr>
      </w:pPr>
      <w:bookmarkStart w:id="12" w:name="_Toc292116477"/>
      <w:r>
        <w:rPr>
          <w:lang w:eastAsia="en-GB"/>
        </w:rPr>
        <w:t>Demonstrations</w:t>
      </w:r>
      <w:bookmarkEnd w:id="12"/>
    </w:p>
    <w:p w14:paraId="5B72D3F1" w14:textId="77777777" w:rsidR="00725764" w:rsidRPr="00482552" w:rsidRDefault="00725764" w:rsidP="00932C5F">
      <w:pPr>
        <w:pStyle w:val="BodyFirst"/>
        <w:numPr>
          <w:ilvl w:val="0"/>
          <w:numId w:val="20"/>
        </w:numPr>
        <w:spacing w:after="0" w:line="240" w:lineRule="auto"/>
        <w:rPr>
          <w:sz w:val="28"/>
          <w:szCs w:val="28"/>
          <w:lang w:eastAsia="en-GB"/>
        </w:rPr>
      </w:pPr>
      <w:r w:rsidRPr="00482552">
        <w:rPr>
          <w:sz w:val="28"/>
          <w:szCs w:val="28"/>
          <w:lang w:eastAsia="en-GB"/>
        </w:rPr>
        <w:t xml:space="preserve">Use clear </w:t>
      </w:r>
      <w:r w:rsidR="00DA7C27" w:rsidRPr="00482552">
        <w:rPr>
          <w:sz w:val="28"/>
          <w:szCs w:val="28"/>
          <w:lang w:eastAsia="en-GB"/>
        </w:rPr>
        <w:t xml:space="preserve">instructions and explanations. </w:t>
      </w:r>
    </w:p>
    <w:p w14:paraId="77A51AB0" w14:textId="77777777" w:rsidR="00725764" w:rsidRPr="00482552" w:rsidRDefault="00725764" w:rsidP="00932C5F">
      <w:pPr>
        <w:pStyle w:val="BodyFirst"/>
        <w:numPr>
          <w:ilvl w:val="0"/>
          <w:numId w:val="20"/>
        </w:numPr>
        <w:spacing w:after="0" w:line="240" w:lineRule="auto"/>
        <w:rPr>
          <w:sz w:val="28"/>
          <w:szCs w:val="28"/>
          <w:lang w:eastAsia="en-GB"/>
        </w:rPr>
      </w:pPr>
      <w:r w:rsidRPr="00482552">
        <w:rPr>
          <w:sz w:val="28"/>
          <w:szCs w:val="28"/>
          <w:lang w:eastAsia="en-GB"/>
        </w:rPr>
        <w:t>Verbalise your action</w:t>
      </w:r>
      <w:r w:rsidR="00DA7C27" w:rsidRPr="00482552">
        <w:rPr>
          <w:sz w:val="28"/>
          <w:szCs w:val="28"/>
          <w:lang w:eastAsia="en-GB"/>
        </w:rPr>
        <w:t xml:space="preserve">s when describing techniques. </w:t>
      </w:r>
    </w:p>
    <w:p w14:paraId="6A59DC0A" w14:textId="77777777" w:rsidR="00725764" w:rsidRPr="00482552" w:rsidRDefault="00725764" w:rsidP="00932C5F">
      <w:pPr>
        <w:pStyle w:val="BodyFirst"/>
        <w:numPr>
          <w:ilvl w:val="0"/>
          <w:numId w:val="20"/>
        </w:numPr>
        <w:spacing w:after="0" w:line="240" w:lineRule="auto"/>
        <w:rPr>
          <w:sz w:val="28"/>
          <w:szCs w:val="28"/>
          <w:lang w:eastAsia="en-GB"/>
        </w:rPr>
      </w:pPr>
      <w:r w:rsidRPr="00482552">
        <w:rPr>
          <w:sz w:val="28"/>
          <w:szCs w:val="28"/>
          <w:lang w:eastAsia="en-GB"/>
        </w:rPr>
        <w:t>Don’t rely on vis</w:t>
      </w:r>
      <w:r w:rsidR="00DA7C27" w:rsidRPr="00482552">
        <w:rPr>
          <w:sz w:val="28"/>
          <w:szCs w:val="28"/>
          <w:lang w:eastAsia="en-GB"/>
        </w:rPr>
        <w:t xml:space="preserve">ual demonstrations. </w:t>
      </w:r>
    </w:p>
    <w:p w14:paraId="58BBCFB3" w14:textId="77777777" w:rsidR="00725764" w:rsidRPr="00482552" w:rsidRDefault="00725764" w:rsidP="00932C5F">
      <w:pPr>
        <w:pStyle w:val="BodyFirst"/>
        <w:numPr>
          <w:ilvl w:val="0"/>
          <w:numId w:val="20"/>
        </w:numPr>
        <w:spacing w:after="0" w:line="240" w:lineRule="auto"/>
        <w:rPr>
          <w:sz w:val="28"/>
          <w:szCs w:val="28"/>
          <w:lang w:eastAsia="en-GB"/>
        </w:rPr>
      </w:pPr>
      <w:r w:rsidRPr="00482552">
        <w:rPr>
          <w:sz w:val="28"/>
          <w:szCs w:val="28"/>
          <w:lang w:eastAsia="en-GB"/>
        </w:rPr>
        <w:t>Use tactile de</w:t>
      </w:r>
      <w:r w:rsidR="00DA7C27" w:rsidRPr="00482552">
        <w:rPr>
          <w:sz w:val="28"/>
          <w:szCs w:val="28"/>
          <w:lang w:eastAsia="en-GB"/>
        </w:rPr>
        <w:t xml:space="preserve">monstration where appropriate. </w:t>
      </w:r>
    </w:p>
    <w:p w14:paraId="75F89C29" w14:textId="77777777" w:rsidR="00725764" w:rsidRPr="00482552" w:rsidRDefault="00725764" w:rsidP="00932C5F">
      <w:pPr>
        <w:pStyle w:val="BodyFirst"/>
        <w:numPr>
          <w:ilvl w:val="0"/>
          <w:numId w:val="20"/>
        </w:numPr>
        <w:spacing w:after="0" w:line="240" w:lineRule="auto"/>
        <w:rPr>
          <w:sz w:val="28"/>
          <w:szCs w:val="28"/>
          <w:lang w:eastAsia="en-GB"/>
        </w:rPr>
      </w:pPr>
      <w:r w:rsidRPr="00482552">
        <w:rPr>
          <w:sz w:val="28"/>
          <w:szCs w:val="28"/>
          <w:lang w:eastAsia="en-GB"/>
        </w:rPr>
        <w:t xml:space="preserve">Ask the participant questions to check they </w:t>
      </w:r>
      <w:r w:rsidR="00DA7C27" w:rsidRPr="00482552">
        <w:rPr>
          <w:sz w:val="28"/>
          <w:szCs w:val="28"/>
          <w:lang w:eastAsia="en-GB"/>
        </w:rPr>
        <w:t xml:space="preserve">have understood your request. </w:t>
      </w:r>
    </w:p>
    <w:p w14:paraId="7D8A7F21" w14:textId="77777777" w:rsidR="00725764" w:rsidRPr="00482552" w:rsidRDefault="00725764" w:rsidP="00932C5F">
      <w:pPr>
        <w:pStyle w:val="BodyFirst"/>
        <w:numPr>
          <w:ilvl w:val="0"/>
          <w:numId w:val="20"/>
        </w:numPr>
        <w:spacing w:after="0" w:line="240" w:lineRule="auto"/>
        <w:rPr>
          <w:sz w:val="28"/>
          <w:szCs w:val="28"/>
          <w:lang w:eastAsia="en-GB"/>
        </w:rPr>
      </w:pPr>
      <w:r w:rsidRPr="00482552">
        <w:rPr>
          <w:sz w:val="28"/>
          <w:szCs w:val="28"/>
          <w:lang w:eastAsia="en-GB"/>
        </w:rPr>
        <w:t>Don’t assume al</w:t>
      </w:r>
      <w:r w:rsidR="00DA7C27" w:rsidRPr="00482552">
        <w:rPr>
          <w:sz w:val="28"/>
          <w:szCs w:val="28"/>
          <w:lang w:eastAsia="en-GB"/>
        </w:rPr>
        <w:t xml:space="preserve">l participants will be able to </w:t>
      </w:r>
      <w:r w:rsidRPr="00482552">
        <w:rPr>
          <w:sz w:val="28"/>
          <w:szCs w:val="28"/>
          <w:lang w:eastAsia="en-GB"/>
        </w:rPr>
        <w:t>do</w:t>
      </w:r>
      <w:r w:rsidR="00DA7C27" w:rsidRPr="00482552">
        <w:rPr>
          <w:sz w:val="28"/>
          <w:szCs w:val="28"/>
          <w:lang w:eastAsia="en-GB"/>
        </w:rPr>
        <w:t xml:space="preserve"> basic motor skills correctly. </w:t>
      </w:r>
    </w:p>
    <w:p w14:paraId="58524E5A" w14:textId="77777777" w:rsidR="00725764" w:rsidRDefault="00725764" w:rsidP="00932C5F">
      <w:pPr>
        <w:pStyle w:val="H2"/>
        <w:rPr>
          <w:lang w:eastAsia="en-GB"/>
        </w:rPr>
      </w:pPr>
      <w:bookmarkStart w:id="13" w:name="_Toc292116478"/>
      <w:r>
        <w:rPr>
          <w:lang w:eastAsia="en-GB"/>
        </w:rPr>
        <w:t>Equipment</w:t>
      </w:r>
      <w:bookmarkEnd w:id="13"/>
    </w:p>
    <w:p w14:paraId="79E5D0F7" w14:textId="77777777" w:rsidR="00725764" w:rsidRPr="00482552" w:rsidRDefault="00725764" w:rsidP="00932C5F">
      <w:pPr>
        <w:pStyle w:val="BodyFirst"/>
        <w:numPr>
          <w:ilvl w:val="0"/>
          <w:numId w:val="21"/>
        </w:numPr>
        <w:spacing w:after="0" w:line="240" w:lineRule="auto"/>
        <w:rPr>
          <w:sz w:val="28"/>
          <w:szCs w:val="28"/>
          <w:lang w:eastAsia="en-GB"/>
        </w:rPr>
      </w:pPr>
      <w:r w:rsidRPr="00482552">
        <w:rPr>
          <w:sz w:val="28"/>
          <w:szCs w:val="28"/>
          <w:lang w:eastAsia="en-GB"/>
        </w:rPr>
        <w:t xml:space="preserve">When selecting equipment, think big, bright and bold! </w:t>
      </w:r>
    </w:p>
    <w:p w14:paraId="00BE8376" w14:textId="77777777" w:rsidR="00725764" w:rsidRPr="00482552" w:rsidRDefault="00725764" w:rsidP="00932C5F">
      <w:pPr>
        <w:pStyle w:val="BodyFirst"/>
        <w:numPr>
          <w:ilvl w:val="0"/>
          <w:numId w:val="21"/>
        </w:numPr>
        <w:spacing w:after="0" w:line="240" w:lineRule="auto"/>
        <w:rPr>
          <w:sz w:val="28"/>
          <w:szCs w:val="28"/>
          <w:lang w:eastAsia="en-GB"/>
        </w:rPr>
      </w:pPr>
      <w:r w:rsidRPr="00482552">
        <w:rPr>
          <w:sz w:val="28"/>
          <w:szCs w:val="28"/>
          <w:lang w:eastAsia="en-GB"/>
        </w:rPr>
        <w:t>Consider the colour contrast o</w:t>
      </w:r>
      <w:r w:rsidR="00482552">
        <w:rPr>
          <w:sz w:val="28"/>
          <w:szCs w:val="28"/>
          <w:lang w:eastAsia="en-GB"/>
        </w:rPr>
        <w:t>f the equipment and surface you a</w:t>
      </w:r>
      <w:r w:rsidRPr="00482552">
        <w:rPr>
          <w:sz w:val="28"/>
          <w:szCs w:val="28"/>
          <w:lang w:eastAsia="en-GB"/>
        </w:rPr>
        <w:t xml:space="preserve">re using. </w:t>
      </w:r>
    </w:p>
    <w:p w14:paraId="40FF5827" w14:textId="77777777" w:rsidR="00725764" w:rsidRPr="00482552" w:rsidRDefault="00725764" w:rsidP="00932C5F">
      <w:pPr>
        <w:pStyle w:val="BodyFirst"/>
        <w:numPr>
          <w:ilvl w:val="0"/>
          <w:numId w:val="21"/>
        </w:numPr>
        <w:spacing w:after="0" w:line="240" w:lineRule="auto"/>
        <w:rPr>
          <w:sz w:val="28"/>
          <w:szCs w:val="28"/>
          <w:lang w:eastAsia="en-GB"/>
        </w:rPr>
      </w:pPr>
      <w:r w:rsidRPr="00482552">
        <w:rPr>
          <w:sz w:val="28"/>
          <w:szCs w:val="28"/>
          <w:lang w:eastAsia="en-GB"/>
        </w:rPr>
        <w:t xml:space="preserve">Use audible equipment where possible. </w:t>
      </w:r>
    </w:p>
    <w:p w14:paraId="7EC69480" w14:textId="77777777" w:rsidR="00932C5F" w:rsidRDefault="00932C5F" w:rsidP="00B95B78">
      <w:pPr>
        <w:autoSpaceDE w:val="0"/>
        <w:autoSpaceDN w:val="0"/>
        <w:adjustRightInd w:val="0"/>
        <w:spacing w:line="241" w:lineRule="atLeast"/>
        <w:rPr>
          <w:b/>
          <w:color w:val="C00000"/>
          <w:sz w:val="32"/>
          <w:szCs w:val="32"/>
        </w:rPr>
      </w:pPr>
    </w:p>
    <w:p w14:paraId="233BF4BA" w14:textId="77777777" w:rsidR="00932C5F" w:rsidRDefault="00932C5F" w:rsidP="00B95B78">
      <w:pPr>
        <w:autoSpaceDE w:val="0"/>
        <w:autoSpaceDN w:val="0"/>
        <w:adjustRightInd w:val="0"/>
        <w:spacing w:line="241" w:lineRule="atLeast"/>
        <w:rPr>
          <w:b/>
          <w:color w:val="C00000"/>
          <w:sz w:val="32"/>
          <w:szCs w:val="32"/>
        </w:rPr>
      </w:pPr>
    </w:p>
    <w:p w14:paraId="4E2851B8" w14:textId="77777777" w:rsidR="00932C5F" w:rsidRDefault="00932C5F" w:rsidP="00B95B78">
      <w:pPr>
        <w:autoSpaceDE w:val="0"/>
        <w:autoSpaceDN w:val="0"/>
        <w:adjustRightInd w:val="0"/>
        <w:spacing w:line="241" w:lineRule="atLeast"/>
        <w:rPr>
          <w:b/>
          <w:color w:val="C00000"/>
          <w:sz w:val="32"/>
          <w:szCs w:val="32"/>
        </w:rPr>
      </w:pPr>
    </w:p>
    <w:p w14:paraId="7BD3EAFD" w14:textId="77777777" w:rsidR="00932C5F" w:rsidRDefault="00932C5F" w:rsidP="00B95B78">
      <w:pPr>
        <w:autoSpaceDE w:val="0"/>
        <w:autoSpaceDN w:val="0"/>
        <w:adjustRightInd w:val="0"/>
        <w:spacing w:line="241" w:lineRule="atLeast"/>
        <w:rPr>
          <w:b/>
          <w:color w:val="C00000"/>
          <w:sz w:val="32"/>
          <w:szCs w:val="32"/>
        </w:rPr>
      </w:pPr>
    </w:p>
    <w:p w14:paraId="7F860BA3" w14:textId="77777777" w:rsidR="00AD1336" w:rsidRDefault="00AD1336" w:rsidP="00B95B78">
      <w:pPr>
        <w:autoSpaceDE w:val="0"/>
        <w:autoSpaceDN w:val="0"/>
        <w:adjustRightInd w:val="0"/>
        <w:spacing w:line="241" w:lineRule="atLeast"/>
        <w:rPr>
          <w:b/>
          <w:color w:val="C00000"/>
          <w:sz w:val="32"/>
          <w:szCs w:val="32"/>
        </w:rPr>
      </w:pPr>
    </w:p>
    <w:p w14:paraId="54796021" w14:textId="77777777" w:rsidR="00AD1336" w:rsidRDefault="00AD1336" w:rsidP="00B95B78">
      <w:pPr>
        <w:autoSpaceDE w:val="0"/>
        <w:autoSpaceDN w:val="0"/>
        <w:adjustRightInd w:val="0"/>
        <w:spacing w:line="241" w:lineRule="atLeast"/>
        <w:rPr>
          <w:b/>
          <w:color w:val="C00000"/>
          <w:sz w:val="32"/>
          <w:szCs w:val="32"/>
        </w:rPr>
      </w:pPr>
    </w:p>
    <w:p w14:paraId="4F69ABD4" w14:textId="77777777" w:rsidR="00AD1336" w:rsidRDefault="00AD1336" w:rsidP="00B95B78">
      <w:pPr>
        <w:autoSpaceDE w:val="0"/>
        <w:autoSpaceDN w:val="0"/>
        <w:adjustRightInd w:val="0"/>
        <w:spacing w:line="241" w:lineRule="atLeast"/>
        <w:rPr>
          <w:b/>
          <w:color w:val="C00000"/>
          <w:sz w:val="32"/>
          <w:szCs w:val="32"/>
        </w:rPr>
      </w:pPr>
    </w:p>
    <w:p w14:paraId="23F1B5B1" w14:textId="77777777" w:rsidR="00AD1336" w:rsidRDefault="00AD1336" w:rsidP="00B95B78">
      <w:pPr>
        <w:autoSpaceDE w:val="0"/>
        <w:autoSpaceDN w:val="0"/>
        <w:adjustRightInd w:val="0"/>
        <w:spacing w:line="241" w:lineRule="atLeast"/>
        <w:rPr>
          <w:b/>
          <w:color w:val="C00000"/>
          <w:sz w:val="32"/>
          <w:szCs w:val="32"/>
        </w:rPr>
      </w:pPr>
    </w:p>
    <w:p w14:paraId="0BEAE260" w14:textId="77777777" w:rsidR="00932C5F" w:rsidRDefault="00932C5F" w:rsidP="00B95B78">
      <w:pPr>
        <w:autoSpaceDE w:val="0"/>
        <w:autoSpaceDN w:val="0"/>
        <w:adjustRightInd w:val="0"/>
        <w:spacing w:line="241" w:lineRule="atLeast"/>
        <w:rPr>
          <w:b/>
          <w:color w:val="C00000"/>
          <w:sz w:val="32"/>
          <w:szCs w:val="32"/>
        </w:rPr>
      </w:pPr>
    </w:p>
    <w:p w14:paraId="1244563D" w14:textId="77777777" w:rsidR="00B95B78" w:rsidRPr="004E508D" w:rsidRDefault="00B95B78" w:rsidP="00B95B78">
      <w:pPr>
        <w:autoSpaceDE w:val="0"/>
        <w:autoSpaceDN w:val="0"/>
        <w:adjustRightInd w:val="0"/>
        <w:spacing w:line="241" w:lineRule="atLeast"/>
        <w:rPr>
          <w:b/>
          <w:color w:val="C00000"/>
          <w:sz w:val="32"/>
          <w:szCs w:val="32"/>
        </w:rPr>
      </w:pPr>
      <w:r w:rsidRPr="004E508D">
        <w:rPr>
          <w:b/>
          <w:color w:val="C00000"/>
          <w:sz w:val="32"/>
          <w:szCs w:val="32"/>
        </w:rPr>
        <w:t>Further Reading</w:t>
      </w:r>
    </w:p>
    <w:p w14:paraId="7EC02B14" w14:textId="77777777" w:rsidR="00B95B78" w:rsidRDefault="00B95B78" w:rsidP="00B95B78">
      <w:pPr>
        <w:autoSpaceDE w:val="0"/>
        <w:autoSpaceDN w:val="0"/>
        <w:adjustRightInd w:val="0"/>
        <w:spacing w:line="241" w:lineRule="atLeast"/>
        <w:rPr>
          <w:rFonts w:ascii="Verdana" w:hAnsi="Verdana"/>
          <w:b/>
          <w:color w:val="C00000"/>
          <w:sz w:val="32"/>
          <w:szCs w:val="32"/>
        </w:rPr>
      </w:pPr>
    </w:p>
    <w:p w14:paraId="73B5CEEE" w14:textId="77777777" w:rsidR="00B95B78" w:rsidRPr="004E508D" w:rsidRDefault="00B95B78" w:rsidP="00B95B78">
      <w:pPr>
        <w:autoSpaceDE w:val="0"/>
        <w:autoSpaceDN w:val="0"/>
        <w:adjustRightInd w:val="0"/>
        <w:spacing w:line="241" w:lineRule="atLeast"/>
        <w:rPr>
          <w:sz w:val="28"/>
          <w:szCs w:val="28"/>
        </w:rPr>
      </w:pPr>
      <w:r w:rsidRPr="004E508D">
        <w:rPr>
          <w:sz w:val="28"/>
          <w:szCs w:val="28"/>
        </w:rPr>
        <w:t xml:space="preserve">EFDS Inclusive Communications Guide – Access for all: inclusive communications </w:t>
      </w:r>
      <w:hyperlink r:id="rId31" w:history="1">
        <w:r w:rsidRPr="004E508D">
          <w:rPr>
            <w:rStyle w:val="Hyperlink"/>
            <w:sz w:val="28"/>
            <w:szCs w:val="28"/>
          </w:rPr>
          <w:t>http://www.efds.co.uk/resources/case_studies/2697_access_for_all_efds_inclusive_communications_guide</w:t>
        </w:r>
      </w:hyperlink>
    </w:p>
    <w:p w14:paraId="5BFF9612" w14:textId="77777777" w:rsidR="00B95B78" w:rsidRPr="004E508D" w:rsidRDefault="00B95B78" w:rsidP="00B95B78">
      <w:pPr>
        <w:autoSpaceDE w:val="0"/>
        <w:autoSpaceDN w:val="0"/>
        <w:adjustRightInd w:val="0"/>
        <w:spacing w:line="241" w:lineRule="atLeast"/>
        <w:rPr>
          <w:sz w:val="28"/>
          <w:szCs w:val="28"/>
        </w:rPr>
      </w:pPr>
    </w:p>
    <w:p w14:paraId="7DCD485D" w14:textId="77777777" w:rsidR="00B95B78" w:rsidRPr="004E508D" w:rsidRDefault="00B95B78" w:rsidP="00B95B78">
      <w:pPr>
        <w:autoSpaceDE w:val="0"/>
        <w:autoSpaceDN w:val="0"/>
        <w:adjustRightInd w:val="0"/>
        <w:spacing w:line="241" w:lineRule="atLeast"/>
        <w:rPr>
          <w:sz w:val="28"/>
          <w:szCs w:val="28"/>
        </w:rPr>
      </w:pPr>
      <w:r w:rsidRPr="004E508D">
        <w:rPr>
          <w:sz w:val="28"/>
          <w:szCs w:val="28"/>
        </w:rPr>
        <w:t xml:space="preserve">EFDS Talk To Me Research </w:t>
      </w:r>
    </w:p>
    <w:p w14:paraId="297C37A0" w14:textId="77777777" w:rsidR="00B95B78" w:rsidRPr="004E508D" w:rsidRDefault="00290738" w:rsidP="00B95B78">
      <w:pPr>
        <w:autoSpaceDE w:val="0"/>
        <w:autoSpaceDN w:val="0"/>
        <w:adjustRightInd w:val="0"/>
        <w:spacing w:line="241" w:lineRule="atLeast"/>
        <w:rPr>
          <w:sz w:val="28"/>
          <w:szCs w:val="28"/>
        </w:rPr>
      </w:pPr>
      <w:hyperlink r:id="rId32" w:history="1">
        <w:r w:rsidR="00B95B78" w:rsidRPr="004E508D">
          <w:rPr>
            <w:rStyle w:val="Hyperlink"/>
            <w:sz w:val="28"/>
            <w:szCs w:val="28"/>
          </w:rPr>
          <w:t>http://www.efds.co.uk/how-we-help/research/1878-talk-to-me-october-2014</w:t>
        </w:r>
      </w:hyperlink>
    </w:p>
    <w:p w14:paraId="5524D8A8" w14:textId="77777777" w:rsidR="00B95B78" w:rsidRPr="004E508D" w:rsidRDefault="00B95B78" w:rsidP="00B95B78">
      <w:pPr>
        <w:autoSpaceDE w:val="0"/>
        <w:autoSpaceDN w:val="0"/>
        <w:adjustRightInd w:val="0"/>
        <w:spacing w:line="241" w:lineRule="atLeast"/>
        <w:rPr>
          <w:sz w:val="28"/>
          <w:szCs w:val="28"/>
        </w:rPr>
      </w:pPr>
    </w:p>
    <w:p w14:paraId="7F359976" w14:textId="77777777" w:rsidR="00B95B78" w:rsidRPr="004E508D" w:rsidRDefault="00B95B78" w:rsidP="00B95B78">
      <w:pPr>
        <w:autoSpaceDE w:val="0"/>
        <w:autoSpaceDN w:val="0"/>
        <w:adjustRightInd w:val="0"/>
        <w:spacing w:line="241" w:lineRule="atLeast"/>
        <w:rPr>
          <w:sz w:val="28"/>
          <w:szCs w:val="28"/>
        </w:rPr>
      </w:pPr>
      <w:r w:rsidRPr="004E508D">
        <w:rPr>
          <w:sz w:val="28"/>
          <w:szCs w:val="28"/>
        </w:rPr>
        <w:t xml:space="preserve">Media Guide to reporting on persons with an impairment; International Paralympic Committee </w:t>
      </w:r>
      <w:hyperlink r:id="rId33" w:history="1">
        <w:r w:rsidRPr="004E508D">
          <w:rPr>
            <w:rStyle w:val="Hyperlink"/>
            <w:sz w:val="28"/>
            <w:szCs w:val="28"/>
          </w:rPr>
          <w:t>http://www.paralympic.org/sites/default/files/document/141027103527844_2014_10_31+guide+to+reporting+on+persons+with+an+impairment.pdf</w:t>
        </w:r>
      </w:hyperlink>
    </w:p>
    <w:p w14:paraId="78B3F590" w14:textId="77777777" w:rsidR="00B95B78" w:rsidRPr="004E508D" w:rsidRDefault="00B95B78" w:rsidP="00B95B78">
      <w:pPr>
        <w:autoSpaceDE w:val="0"/>
        <w:autoSpaceDN w:val="0"/>
        <w:adjustRightInd w:val="0"/>
        <w:spacing w:line="241" w:lineRule="atLeast"/>
        <w:rPr>
          <w:sz w:val="28"/>
          <w:szCs w:val="28"/>
        </w:rPr>
      </w:pPr>
    </w:p>
    <w:p w14:paraId="6BF6DEB9" w14:textId="185B7B7B" w:rsidR="00DA1001" w:rsidRPr="00932C5F" w:rsidRDefault="00DA1001" w:rsidP="00B95B78">
      <w:pPr>
        <w:autoSpaceDE w:val="0"/>
        <w:autoSpaceDN w:val="0"/>
        <w:adjustRightInd w:val="0"/>
        <w:spacing w:line="241" w:lineRule="atLeast"/>
        <w:rPr>
          <w:sz w:val="28"/>
          <w:szCs w:val="28"/>
        </w:rPr>
      </w:pPr>
      <w:r w:rsidRPr="00932C5F">
        <w:rPr>
          <w:sz w:val="28"/>
          <w:szCs w:val="28"/>
        </w:rPr>
        <w:t>British Blind Sport</w:t>
      </w:r>
      <w:r w:rsidR="00932C5F">
        <w:rPr>
          <w:sz w:val="28"/>
          <w:szCs w:val="28"/>
        </w:rPr>
        <w:t>:</w:t>
      </w:r>
      <w:r w:rsidRPr="00932C5F">
        <w:rPr>
          <w:sz w:val="28"/>
          <w:szCs w:val="28"/>
        </w:rPr>
        <w:t xml:space="preserve"> A Vision for 2020 and Beyond Strategy </w:t>
      </w:r>
    </w:p>
    <w:p w14:paraId="60FBE2EE" w14:textId="740B7AAD" w:rsidR="00DA1001" w:rsidRPr="00EB5A02" w:rsidRDefault="00290738" w:rsidP="00B95B78">
      <w:pPr>
        <w:autoSpaceDE w:val="0"/>
        <w:autoSpaceDN w:val="0"/>
        <w:adjustRightInd w:val="0"/>
        <w:spacing w:line="241" w:lineRule="atLeast"/>
        <w:rPr>
          <w:color w:val="C00000"/>
          <w:sz w:val="28"/>
          <w:szCs w:val="32"/>
        </w:rPr>
      </w:pPr>
      <w:hyperlink r:id="rId34" w:history="1">
        <w:r w:rsidR="00EB5A02" w:rsidRPr="00EB5A02">
          <w:rPr>
            <w:rStyle w:val="Hyperlink"/>
            <w:sz w:val="28"/>
            <w:szCs w:val="32"/>
          </w:rPr>
          <w:t>http://www.britishblindsport.org.uk/files/2018-01-03/BBSStrategicPlan-2018andbeyond002.pdf</w:t>
        </w:r>
      </w:hyperlink>
      <w:r w:rsidR="00EB5A02" w:rsidRPr="00EB5A02">
        <w:rPr>
          <w:color w:val="C00000"/>
          <w:sz w:val="28"/>
          <w:szCs w:val="32"/>
        </w:rPr>
        <w:t xml:space="preserve"> </w:t>
      </w:r>
    </w:p>
    <w:p w14:paraId="776E3681" w14:textId="77777777" w:rsidR="00EB5A02" w:rsidRDefault="00EB5A02" w:rsidP="00B95B78">
      <w:pPr>
        <w:autoSpaceDE w:val="0"/>
        <w:autoSpaceDN w:val="0"/>
        <w:adjustRightInd w:val="0"/>
        <w:spacing w:line="241" w:lineRule="atLeast"/>
        <w:rPr>
          <w:b/>
          <w:color w:val="C00000"/>
          <w:sz w:val="32"/>
          <w:szCs w:val="32"/>
        </w:rPr>
      </w:pPr>
    </w:p>
    <w:p w14:paraId="6EBCBC41" w14:textId="044B0DA6" w:rsidR="00B95B78" w:rsidRPr="00AD1336" w:rsidRDefault="00932C5F" w:rsidP="00B95B78">
      <w:pPr>
        <w:autoSpaceDE w:val="0"/>
        <w:autoSpaceDN w:val="0"/>
        <w:adjustRightInd w:val="0"/>
        <w:spacing w:line="241" w:lineRule="atLeast"/>
        <w:rPr>
          <w:sz w:val="28"/>
          <w:szCs w:val="28"/>
        </w:rPr>
      </w:pPr>
      <w:r w:rsidRPr="00AD1336">
        <w:rPr>
          <w:sz w:val="28"/>
          <w:szCs w:val="28"/>
        </w:rPr>
        <w:t>Scottish FA strategy</w:t>
      </w:r>
    </w:p>
    <w:p w14:paraId="00DE720D" w14:textId="6270B1A2" w:rsidR="00932C5F" w:rsidRDefault="00290738" w:rsidP="00B95B78">
      <w:pPr>
        <w:autoSpaceDE w:val="0"/>
        <w:autoSpaceDN w:val="0"/>
        <w:adjustRightInd w:val="0"/>
        <w:spacing w:line="241" w:lineRule="atLeast"/>
        <w:rPr>
          <w:sz w:val="28"/>
          <w:szCs w:val="28"/>
        </w:rPr>
      </w:pPr>
      <w:hyperlink r:id="rId35" w:history="1">
        <w:r w:rsidR="00932C5F" w:rsidRPr="00AD1336">
          <w:rPr>
            <w:rStyle w:val="Hyperlink"/>
            <w:sz w:val="28"/>
            <w:szCs w:val="28"/>
          </w:rPr>
          <w:t>https://www.scottishfa.co.uk/scottish-fa/organisation/working-at-the-scottish-fa/our-strategy-values/</w:t>
        </w:r>
      </w:hyperlink>
      <w:r w:rsidR="00932C5F">
        <w:rPr>
          <w:sz w:val="28"/>
          <w:szCs w:val="28"/>
        </w:rPr>
        <w:t xml:space="preserve"> </w:t>
      </w:r>
    </w:p>
    <w:p w14:paraId="1AF7EFA5" w14:textId="77777777" w:rsidR="00932C5F" w:rsidRDefault="00932C5F" w:rsidP="00B95B78">
      <w:pPr>
        <w:autoSpaceDE w:val="0"/>
        <w:autoSpaceDN w:val="0"/>
        <w:adjustRightInd w:val="0"/>
        <w:spacing w:line="241" w:lineRule="atLeast"/>
        <w:rPr>
          <w:sz w:val="28"/>
          <w:szCs w:val="28"/>
        </w:rPr>
      </w:pPr>
    </w:p>
    <w:p w14:paraId="34B15D31" w14:textId="5876077A" w:rsidR="00932C5F" w:rsidRDefault="00932C5F" w:rsidP="00B95B78">
      <w:pPr>
        <w:autoSpaceDE w:val="0"/>
        <w:autoSpaceDN w:val="0"/>
        <w:adjustRightInd w:val="0"/>
        <w:spacing w:line="241" w:lineRule="atLeast"/>
        <w:rPr>
          <w:sz w:val="28"/>
          <w:szCs w:val="28"/>
        </w:rPr>
      </w:pPr>
      <w:r>
        <w:rPr>
          <w:sz w:val="28"/>
          <w:szCs w:val="28"/>
        </w:rPr>
        <w:t>Scottish Disability Sport Strategy: Inspiring Through Inclusion 2017-2021</w:t>
      </w:r>
    </w:p>
    <w:p w14:paraId="056A4216" w14:textId="21041F45" w:rsidR="00932C5F" w:rsidRDefault="00290738" w:rsidP="00B95B78">
      <w:pPr>
        <w:autoSpaceDE w:val="0"/>
        <w:autoSpaceDN w:val="0"/>
        <w:adjustRightInd w:val="0"/>
        <w:spacing w:line="241" w:lineRule="atLeast"/>
        <w:rPr>
          <w:sz w:val="28"/>
          <w:szCs w:val="28"/>
        </w:rPr>
      </w:pPr>
      <w:hyperlink r:id="rId36" w:history="1">
        <w:r w:rsidR="00932C5F" w:rsidRPr="00CC4E7E">
          <w:rPr>
            <w:rStyle w:val="Hyperlink"/>
            <w:sz w:val="28"/>
            <w:szCs w:val="28"/>
          </w:rPr>
          <w:t>https://www.scottishdisabilitysport.com/wp-content/uploads/2016/07/SDS-Strategy-Plan-2017-HD-Final.pdf</w:t>
        </w:r>
      </w:hyperlink>
      <w:r w:rsidR="00932C5F">
        <w:rPr>
          <w:sz w:val="28"/>
          <w:szCs w:val="28"/>
        </w:rPr>
        <w:t xml:space="preserve"> </w:t>
      </w:r>
    </w:p>
    <w:p w14:paraId="3630587C" w14:textId="77777777" w:rsidR="00932C5F" w:rsidRDefault="00932C5F" w:rsidP="00B95B78">
      <w:pPr>
        <w:autoSpaceDE w:val="0"/>
        <w:autoSpaceDN w:val="0"/>
        <w:adjustRightInd w:val="0"/>
        <w:spacing w:line="241" w:lineRule="atLeast"/>
        <w:rPr>
          <w:sz w:val="28"/>
          <w:szCs w:val="28"/>
        </w:rPr>
      </w:pPr>
    </w:p>
    <w:p w14:paraId="53A72FB2" w14:textId="77777777" w:rsidR="00932C5F" w:rsidRDefault="00932C5F" w:rsidP="00B95B78">
      <w:pPr>
        <w:autoSpaceDE w:val="0"/>
        <w:autoSpaceDN w:val="0"/>
        <w:adjustRightInd w:val="0"/>
        <w:spacing w:line="241" w:lineRule="atLeast"/>
        <w:rPr>
          <w:b/>
          <w:color w:val="C00000"/>
          <w:sz w:val="32"/>
          <w:szCs w:val="32"/>
        </w:rPr>
      </w:pPr>
    </w:p>
    <w:p w14:paraId="4FDDAF9B" w14:textId="77777777" w:rsidR="00932C5F" w:rsidRDefault="00932C5F" w:rsidP="00B95B78">
      <w:pPr>
        <w:autoSpaceDE w:val="0"/>
        <w:autoSpaceDN w:val="0"/>
        <w:adjustRightInd w:val="0"/>
        <w:spacing w:line="241" w:lineRule="atLeast"/>
        <w:rPr>
          <w:b/>
          <w:color w:val="C00000"/>
          <w:sz w:val="32"/>
          <w:szCs w:val="32"/>
        </w:rPr>
      </w:pPr>
    </w:p>
    <w:p w14:paraId="06A6B563" w14:textId="77777777" w:rsidR="00932C5F" w:rsidRDefault="00932C5F" w:rsidP="00B95B78">
      <w:pPr>
        <w:autoSpaceDE w:val="0"/>
        <w:autoSpaceDN w:val="0"/>
        <w:adjustRightInd w:val="0"/>
        <w:spacing w:line="241" w:lineRule="atLeast"/>
        <w:rPr>
          <w:b/>
          <w:color w:val="C00000"/>
          <w:sz w:val="32"/>
          <w:szCs w:val="32"/>
        </w:rPr>
      </w:pPr>
    </w:p>
    <w:p w14:paraId="448955E8" w14:textId="77777777" w:rsidR="00932C5F" w:rsidRDefault="00932C5F" w:rsidP="00B95B78">
      <w:pPr>
        <w:autoSpaceDE w:val="0"/>
        <w:autoSpaceDN w:val="0"/>
        <w:adjustRightInd w:val="0"/>
        <w:spacing w:line="241" w:lineRule="atLeast"/>
        <w:rPr>
          <w:b/>
          <w:color w:val="C00000"/>
          <w:sz w:val="32"/>
          <w:szCs w:val="32"/>
        </w:rPr>
      </w:pPr>
    </w:p>
    <w:p w14:paraId="63B16EEF" w14:textId="77777777" w:rsidR="00932C5F" w:rsidRDefault="00932C5F" w:rsidP="00B95B78">
      <w:pPr>
        <w:autoSpaceDE w:val="0"/>
        <w:autoSpaceDN w:val="0"/>
        <w:adjustRightInd w:val="0"/>
        <w:spacing w:line="241" w:lineRule="atLeast"/>
        <w:rPr>
          <w:b/>
          <w:color w:val="C00000"/>
          <w:sz w:val="32"/>
          <w:szCs w:val="32"/>
        </w:rPr>
      </w:pPr>
    </w:p>
    <w:p w14:paraId="28F9B5DF" w14:textId="77777777" w:rsidR="00932C5F" w:rsidRDefault="00932C5F" w:rsidP="00B95B78">
      <w:pPr>
        <w:autoSpaceDE w:val="0"/>
        <w:autoSpaceDN w:val="0"/>
        <w:adjustRightInd w:val="0"/>
        <w:spacing w:line="241" w:lineRule="atLeast"/>
        <w:rPr>
          <w:b/>
          <w:color w:val="C00000"/>
          <w:sz w:val="32"/>
          <w:szCs w:val="32"/>
        </w:rPr>
      </w:pPr>
    </w:p>
    <w:p w14:paraId="0AD3FA55" w14:textId="77777777" w:rsidR="00AD1336" w:rsidRDefault="00AD1336" w:rsidP="00B95B78">
      <w:pPr>
        <w:autoSpaceDE w:val="0"/>
        <w:autoSpaceDN w:val="0"/>
        <w:adjustRightInd w:val="0"/>
        <w:spacing w:line="241" w:lineRule="atLeast"/>
        <w:rPr>
          <w:b/>
          <w:color w:val="C00000"/>
          <w:sz w:val="32"/>
          <w:szCs w:val="32"/>
        </w:rPr>
      </w:pPr>
    </w:p>
    <w:p w14:paraId="013736BF" w14:textId="77777777" w:rsidR="00AD1336" w:rsidRDefault="00AD1336" w:rsidP="00B95B78">
      <w:pPr>
        <w:autoSpaceDE w:val="0"/>
        <w:autoSpaceDN w:val="0"/>
        <w:adjustRightInd w:val="0"/>
        <w:spacing w:line="241" w:lineRule="atLeast"/>
        <w:rPr>
          <w:b/>
          <w:color w:val="C00000"/>
          <w:sz w:val="32"/>
          <w:szCs w:val="32"/>
        </w:rPr>
      </w:pPr>
    </w:p>
    <w:p w14:paraId="3E3BE2C7" w14:textId="77777777" w:rsidR="00AD1336" w:rsidRDefault="00AD1336" w:rsidP="00B95B78">
      <w:pPr>
        <w:autoSpaceDE w:val="0"/>
        <w:autoSpaceDN w:val="0"/>
        <w:adjustRightInd w:val="0"/>
        <w:spacing w:line="241" w:lineRule="atLeast"/>
        <w:rPr>
          <w:b/>
          <w:color w:val="C00000"/>
          <w:sz w:val="32"/>
          <w:szCs w:val="32"/>
        </w:rPr>
      </w:pPr>
    </w:p>
    <w:p w14:paraId="1A77B846" w14:textId="77777777" w:rsidR="00AD1336" w:rsidRDefault="00AD1336" w:rsidP="00B95B78">
      <w:pPr>
        <w:autoSpaceDE w:val="0"/>
        <w:autoSpaceDN w:val="0"/>
        <w:adjustRightInd w:val="0"/>
        <w:spacing w:line="241" w:lineRule="atLeast"/>
        <w:rPr>
          <w:b/>
          <w:color w:val="C00000"/>
          <w:sz w:val="32"/>
          <w:szCs w:val="32"/>
        </w:rPr>
      </w:pPr>
    </w:p>
    <w:p w14:paraId="7DE51B69" w14:textId="77777777" w:rsidR="00AD1336" w:rsidRDefault="00AD1336" w:rsidP="00B95B78">
      <w:pPr>
        <w:autoSpaceDE w:val="0"/>
        <w:autoSpaceDN w:val="0"/>
        <w:adjustRightInd w:val="0"/>
        <w:spacing w:line="241" w:lineRule="atLeast"/>
        <w:rPr>
          <w:b/>
          <w:color w:val="C00000"/>
          <w:sz w:val="32"/>
          <w:szCs w:val="32"/>
        </w:rPr>
      </w:pPr>
    </w:p>
    <w:p w14:paraId="0EC2E6D5" w14:textId="77777777" w:rsidR="00932C5F" w:rsidRDefault="00932C5F" w:rsidP="00B95B78">
      <w:pPr>
        <w:autoSpaceDE w:val="0"/>
        <w:autoSpaceDN w:val="0"/>
        <w:adjustRightInd w:val="0"/>
        <w:spacing w:line="241" w:lineRule="atLeast"/>
        <w:rPr>
          <w:b/>
          <w:color w:val="C00000"/>
          <w:sz w:val="32"/>
          <w:szCs w:val="32"/>
        </w:rPr>
      </w:pPr>
    </w:p>
    <w:p w14:paraId="569BA46C" w14:textId="77777777" w:rsidR="00AD1336" w:rsidRDefault="00AD1336" w:rsidP="00B95B78">
      <w:pPr>
        <w:autoSpaceDE w:val="0"/>
        <w:autoSpaceDN w:val="0"/>
        <w:adjustRightInd w:val="0"/>
        <w:spacing w:line="241" w:lineRule="atLeast"/>
        <w:rPr>
          <w:b/>
          <w:color w:val="C00000"/>
          <w:sz w:val="32"/>
          <w:szCs w:val="32"/>
        </w:rPr>
      </w:pPr>
    </w:p>
    <w:p w14:paraId="2BFF9B6D" w14:textId="77777777" w:rsidR="00AD1336" w:rsidRDefault="00AD1336" w:rsidP="00B95B78">
      <w:pPr>
        <w:autoSpaceDE w:val="0"/>
        <w:autoSpaceDN w:val="0"/>
        <w:adjustRightInd w:val="0"/>
        <w:spacing w:line="241" w:lineRule="atLeast"/>
        <w:rPr>
          <w:b/>
          <w:color w:val="C00000"/>
          <w:sz w:val="32"/>
          <w:szCs w:val="32"/>
        </w:rPr>
      </w:pPr>
    </w:p>
    <w:p w14:paraId="07FA766C" w14:textId="77777777" w:rsidR="00AD1336" w:rsidRDefault="00AD1336" w:rsidP="00B95B78">
      <w:pPr>
        <w:autoSpaceDE w:val="0"/>
        <w:autoSpaceDN w:val="0"/>
        <w:adjustRightInd w:val="0"/>
        <w:spacing w:line="241" w:lineRule="atLeast"/>
        <w:rPr>
          <w:b/>
          <w:color w:val="C00000"/>
          <w:sz w:val="32"/>
          <w:szCs w:val="32"/>
        </w:rPr>
      </w:pPr>
    </w:p>
    <w:p w14:paraId="661E4368" w14:textId="77777777" w:rsidR="00932C5F" w:rsidRDefault="00932C5F" w:rsidP="00B95B78">
      <w:pPr>
        <w:autoSpaceDE w:val="0"/>
        <w:autoSpaceDN w:val="0"/>
        <w:adjustRightInd w:val="0"/>
        <w:spacing w:line="241" w:lineRule="atLeast"/>
        <w:rPr>
          <w:b/>
          <w:color w:val="C00000"/>
          <w:sz w:val="32"/>
          <w:szCs w:val="32"/>
        </w:rPr>
      </w:pPr>
    </w:p>
    <w:p w14:paraId="3E46583B" w14:textId="4D815D31" w:rsidR="00B95B78" w:rsidRPr="004E508D" w:rsidRDefault="00DA1001" w:rsidP="00B95B78">
      <w:pPr>
        <w:autoSpaceDE w:val="0"/>
        <w:autoSpaceDN w:val="0"/>
        <w:adjustRightInd w:val="0"/>
        <w:spacing w:line="241" w:lineRule="atLeast"/>
        <w:rPr>
          <w:b/>
          <w:color w:val="C00000"/>
          <w:sz w:val="32"/>
          <w:szCs w:val="32"/>
        </w:rPr>
      </w:pPr>
      <w:r>
        <w:rPr>
          <w:b/>
          <w:color w:val="C00000"/>
          <w:sz w:val="32"/>
          <w:szCs w:val="32"/>
        </w:rPr>
        <w:t>About</w:t>
      </w:r>
      <w:r w:rsidR="00932C5F">
        <w:rPr>
          <w:b/>
          <w:color w:val="C00000"/>
          <w:sz w:val="32"/>
          <w:szCs w:val="32"/>
        </w:rPr>
        <w:t xml:space="preserve"> British Blind Sport and the Scottish Football Association</w:t>
      </w:r>
    </w:p>
    <w:p w14:paraId="1FF7D682" w14:textId="77777777" w:rsidR="00B95B78" w:rsidRPr="00C93B4E" w:rsidRDefault="00B95B78" w:rsidP="00B95B78">
      <w:pPr>
        <w:autoSpaceDE w:val="0"/>
        <w:autoSpaceDN w:val="0"/>
        <w:adjustRightInd w:val="0"/>
        <w:spacing w:line="241" w:lineRule="atLeast"/>
        <w:rPr>
          <w:rFonts w:ascii="Verdana" w:hAnsi="Verdana"/>
          <w:b/>
          <w:color w:val="C00000"/>
          <w:sz w:val="32"/>
          <w:szCs w:val="32"/>
        </w:rPr>
      </w:pPr>
    </w:p>
    <w:p w14:paraId="42C6AE63" w14:textId="77777777" w:rsidR="00B95B78" w:rsidRPr="004E508D" w:rsidRDefault="00B95B78" w:rsidP="00B95B78">
      <w:pPr>
        <w:autoSpaceDE w:val="0"/>
        <w:autoSpaceDN w:val="0"/>
        <w:adjustRightInd w:val="0"/>
        <w:spacing w:line="241" w:lineRule="atLeast"/>
        <w:rPr>
          <w:b/>
          <w:sz w:val="28"/>
          <w:szCs w:val="28"/>
        </w:rPr>
      </w:pPr>
      <w:r w:rsidRPr="004E508D">
        <w:rPr>
          <w:b/>
          <w:sz w:val="28"/>
          <w:szCs w:val="28"/>
        </w:rPr>
        <w:t xml:space="preserve">About British Blind Sport </w:t>
      </w:r>
    </w:p>
    <w:p w14:paraId="5386FED9" w14:textId="77777777" w:rsidR="00B95B78" w:rsidRPr="004E508D" w:rsidRDefault="00B95B78" w:rsidP="00B95B78">
      <w:pPr>
        <w:autoSpaceDE w:val="0"/>
        <w:autoSpaceDN w:val="0"/>
        <w:adjustRightInd w:val="0"/>
        <w:spacing w:line="241" w:lineRule="atLeast"/>
        <w:rPr>
          <w:sz w:val="28"/>
          <w:szCs w:val="28"/>
        </w:rPr>
      </w:pPr>
    </w:p>
    <w:p w14:paraId="624F458E" w14:textId="77777777" w:rsidR="00B95B78" w:rsidRPr="004E508D" w:rsidRDefault="00B95B78" w:rsidP="00B95B78">
      <w:pPr>
        <w:autoSpaceDE w:val="0"/>
        <w:autoSpaceDN w:val="0"/>
        <w:adjustRightInd w:val="0"/>
        <w:spacing w:line="241" w:lineRule="atLeast"/>
        <w:rPr>
          <w:sz w:val="28"/>
          <w:szCs w:val="28"/>
        </w:rPr>
      </w:pPr>
      <w:r w:rsidRPr="004E508D">
        <w:rPr>
          <w:sz w:val="28"/>
          <w:szCs w:val="28"/>
        </w:rPr>
        <w:t xml:space="preserve">British Blind Sport helps blind and partially sighted people get active and play sport. Sport and recreational activities can enhance the lives of people with visual impairments, by improving their health and increasing their social interaction. We encourage adults and children to participate in activities at all levels from grassroots to the Paralympic Games. British Blind Sport works across many areas to increase participation and ensure visually impaired people have equal access and a high quality experience of sport. </w:t>
      </w:r>
    </w:p>
    <w:p w14:paraId="5D39F674" w14:textId="77777777" w:rsidR="00B95B78" w:rsidRPr="004E508D" w:rsidRDefault="00B95B78" w:rsidP="00B95B78">
      <w:pPr>
        <w:autoSpaceDE w:val="0"/>
        <w:autoSpaceDN w:val="0"/>
        <w:adjustRightInd w:val="0"/>
        <w:spacing w:before="240" w:line="241" w:lineRule="atLeast"/>
        <w:rPr>
          <w:sz w:val="28"/>
          <w:szCs w:val="28"/>
        </w:rPr>
      </w:pPr>
      <w:r w:rsidRPr="004E508D">
        <w:rPr>
          <w:sz w:val="28"/>
          <w:szCs w:val="28"/>
        </w:rPr>
        <w:t xml:space="preserve">Key work areas include: </w:t>
      </w:r>
    </w:p>
    <w:p w14:paraId="7B38AEF5" w14:textId="77777777" w:rsidR="00B95B78" w:rsidRPr="004E508D" w:rsidRDefault="00B95B78" w:rsidP="00B95B78">
      <w:pPr>
        <w:autoSpaceDE w:val="0"/>
        <w:autoSpaceDN w:val="0"/>
        <w:adjustRightInd w:val="0"/>
        <w:spacing w:before="240" w:line="241" w:lineRule="atLeast"/>
        <w:rPr>
          <w:sz w:val="28"/>
          <w:szCs w:val="28"/>
        </w:rPr>
      </w:pPr>
      <w:r w:rsidRPr="004E508D">
        <w:rPr>
          <w:sz w:val="28"/>
          <w:szCs w:val="28"/>
        </w:rPr>
        <w:t xml:space="preserve">• Competitions and leagues. </w:t>
      </w:r>
    </w:p>
    <w:p w14:paraId="59470259" w14:textId="77777777" w:rsidR="00B95B78" w:rsidRPr="004E508D" w:rsidRDefault="00B95B78" w:rsidP="00B95B78">
      <w:pPr>
        <w:autoSpaceDE w:val="0"/>
        <w:autoSpaceDN w:val="0"/>
        <w:adjustRightInd w:val="0"/>
        <w:spacing w:before="240" w:line="241" w:lineRule="atLeast"/>
        <w:rPr>
          <w:sz w:val="28"/>
          <w:szCs w:val="28"/>
        </w:rPr>
      </w:pPr>
      <w:r w:rsidRPr="004E508D">
        <w:rPr>
          <w:sz w:val="28"/>
          <w:szCs w:val="28"/>
        </w:rPr>
        <w:t xml:space="preserve">• National events. </w:t>
      </w:r>
    </w:p>
    <w:p w14:paraId="5FCA3961" w14:textId="77777777" w:rsidR="00B95B78" w:rsidRPr="004E508D" w:rsidRDefault="00B95B78" w:rsidP="00B95B78">
      <w:pPr>
        <w:autoSpaceDE w:val="0"/>
        <w:autoSpaceDN w:val="0"/>
        <w:adjustRightInd w:val="0"/>
        <w:spacing w:before="240" w:line="241" w:lineRule="atLeast"/>
        <w:rPr>
          <w:sz w:val="28"/>
          <w:szCs w:val="28"/>
        </w:rPr>
      </w:pPr>
      <w:r w:rsidRPr="004E508D">
        <w:rPr>
          <w:sz w:val="28"/>
          <w:szCs w:val="28"/>
        </w:rPr>
        <w:t xml:space="preserve">• Creating local opportunities in partnership with local sports deliverers. </w:t>
      </w:r>
    </w:p>
    <w:p w14:paraId="0180C679" w14:textId="77777777" w:rsidR="00B95B78" w:rsidRPr="004E508D" w:rsidRDefault="00B95B78" w:rsidP="00B95B78">
      <w:pPr>
        <w:autoSpaceDE w:val="0"/>
        <w:autoSpaceDN w:val="0"/>
        <w:adjustRightInd w:val="0"/>
        <w:spacing w:before="240" w:line="241" w:lineRule="atLeast"/>
        <w:rPr>
          <w:sz w:val="28"/>
          <w:szCs w:val="28"/>
        </w:rPr>
      </w:pPr>
      <w:r w:rsidRPr="004E508D">
        <w:rPr>
          <w:sz w:val="28"/>
          <w:szCs w:val="28"/>
        </w:rPr>
        <w:t xml:space="preserve">• Educating clubs, coaches and facility providers. </w:t>
      </w:r>
    </w:p>
    <w:p w14:paraId="1BC9B1EA" w14:textId="77777777" w:rsidR="00B95B78" w:rsidRPr="004E508D" w:rsidRDefault="00B95B78" w:rsidP="00B95B78">
      <w:pPr>
        <w:autoSpaceDE w:val="0"/>
        <w:autoSpaceDN w:val="0"/>
        <w:adjustRightInd w:val="0"/>
        <w:spacing w:before="240" w:line="241" w:lineRule="atLeast"/>
        <w:rPr>
          <w:sz w:val="28"/>
          <w:szCs w:val="28"/>
        </w:rPr>
      </w:pPr>
      <w:r w:rsidRPr="004E508D">
        <w:rPr>
          <w:sz w:val="28"/>
          <w:szCs w:val="28"/>
        </w:rPr>
        <w:t xml:space="preserve">British Blind Sport is reliant on donations and the goodwill of the general public to deliver its services. Please donate now at </w:t>
      </w:r>
      <w:hyperlink r:id="rId37" w:history="1">
        <w:r w:rsidRPr="004E508D">
          <w:rPr>
            <w:rStyle w:val="Hyperlink"/>
            <w:sz w:val="28"/>
            <w:szCs w:val="28"/>
          </w:rPr>
          <w:t>www.britishblindsport.org.uk</w:t>
        </w:r>
      </w:hyperlink>
      <w:r w:rsidR="00991BF7" w:rsidRPr="004E508D">
        <w:rPr>
          <w:sz w:val="28"/>
          <w:szCs w:val="28"/>
        </w:rPr>
        <w:t>.</w:t>
      </w:r>
      <w:r w:rsidRPr="004E508D">
        <w:rPr>
          <w:sz w:val="28"/>
          <w:szCs w:val="28"/>
        </w:rPr>
        <w:t xml:space="preserve"> </w:t>
      </w:r>
    </w:p>
    <w:p w14:paraId="35952162" w14:textId="77777777" w:rsidR="00B95B78" w:rsidRDefault="00B95B78" w:rsidP="00B95B78">
      <w:pPr>
        <w:autoSpaceDE w:val="0"/>
        <w:autoSpaceDN w:val="0"/>
        <w:adjustRightInd w:val="0"/>
        <w:spacing w:line="241" w:lineRule="atLeast"/>
        <w:rPr>
          <w:rFonts w:ascii="Verdana" w:hAnsi="Verdana"/>
          <w:sz w:val="28"/>
          <w:szCs w:val="28"/>
        </w:rPr>
      </w:pPr>
    </w:p>
    <w:p w14:paraId="0DA567CB" w14:textId="77777777" w:rsidR="00B95B78" w:rsidRPr="00AD1336" w:rsidRDefault="00B95B78" w:rsidP="00B95B78">
      <w:pPr>
        <w:autoSpaceDE w:val="0"/>
        <w:autoSpaceDN w:val="0"/>
        <w:adjustRightInd w:val="0"/>
        <w:spacing w:line="241" w:lineRule="atLeast"/>
        <w:rPr>
          <w:rFonts w:ascii="Verdana" w:hAnsi="Verdana"/>
          <w:sz w:val="28"/>
          <w:szCs w:val="28"/>
        </w:rPr>
      </w:pPr>
      <w:r w:rsidRPr="00AD1336">
        <w:rPr>
          <w:rFonts w:ascii="Verdana" w:hAnsi="Verdana"/>
          <w:b/>
          <w:sz w:val="28"/>
          <w:szCs w:val="28"/>
        </w:rPr>
        <w:t>About</w:t>
      </w:r>
      <w:r w:rsidR="009D273E" w:rsidRPr="00AD1336">
        <w:rPr>
          <w:rFonts w:ascii="Verdana" w:hAnsi="Verdana"/>
          <w:b/>
          <w:sz w:val="28"/>
          <w:szCs w:val="28"/>
        </w:rPr>
        <w:t xml:space="preserve"> the</w:t>
      </w:r>
      <w:r w:rsidRPr="00AD1336">
        <w:rPr>
          <w:rFonts w:ascii="Verdana" w:hAnsi="Verdana"/>
          <w:b/>
          <w:sz w:val="28"/>
          <w:szCs w:val="28"/>
        </w:rPr>
        <w:t xml:space="preserve"> </w:t>
      </w:r>
      <w:r w:rsidR="009D273E" w:rsidRPr="00AD1336">
        <w:rPr>
          <w:rFonts w:ascii="Verdana" w:hAnsi="Verdana"/>
          <w:b/>
          <w:sz w:val="28"/>
          <w:szCs w:val="28"/>
        </w:rPr>
        <w:t>Scottish Football Association (SFA)</w:t>
      </w:r>
    </w:p>
    <w:p w14:paraId="492307D3" w14:textId="77777777" w:rsidR="00B95B78" w:rsidRPr="00AD1336" w:rsidRDefault="00B95B78" w:rsidP="00B95B78">
      <w:pPr>
        <w:autoSpaceDE w:val="0"/>
        <w:autoSpaceDN w:val="0"/>
        <w:adjustRightInd w:val="0"/>
        <w:spacing w:line="241" w:lineRule="atLeast"/>
        <w:rPr>
          <w:rFonts w:ascii="Verdana" w:hAnsi="Verdana"/>
          <w:sz w:val="28"/>
          <w:szCs w:val="28"/>
        </w:rPr>
      </w:pPr>
    </w:p>
    <w:p w14:paraId="6C6EB20D" w14:textId="1AC6D557" w:rsidR="009D273E" w:rsidRPr="00AD1336" w:rsidRDefault="009D273E" w:rsidP="009D273E">
      <w:pPr>
        <w:autoSpaceDE w:val="0"/>
        <w:autoSpaceDN w:val="0"/>
        <w:adjustRightInd w:val="0"/>
        <w:spacing w:line="241" w:lineRule="atLeast"/>
        <w:rPr>
          <w:sz w:val="28"/>
          <w:szCs w:val="28"/>
        </w:rPr>
      </w:pPr>
      <w:r w:rsidRPr="00AD1336">
        <w:rPr>
          <w:sz w:val="28"/>
          <w:szCs w:val="28"/>
        </w:rPr>
        <w:t>The Scottish FA is the governing body for football in Scotland. It is a members’ or</w:t>
      </w:r>
      <w:r w:rsidR="00EB5A02">
        <w:rPr>
          <w:sz w:val="28"/>
          <w:szCs w:val="28"/>
        </w:rPr>
        <w:t xml:space="preserve">ganisation, </w:t>
      </w:r>
    </w:p>
    <w:p w14:paraId="7924E31E" w14:textId="77777777" w:rsidR="009D273E" w:rsidRPr="00AD1336" w:rsidRDefault="009D273E" w:rsidP="009D273E">
      <w:pPr>
        <w:autoSpaceDE w:val="0"/>
        <w:autoSpaceDN w:val="0"/>
        <w:adjustRightInd w:val="0"/>
        <w:spacing w:line="241" w:lineRule="atLeast"/>
        <w:rPr>
          <w:sz w:val="28"/>
          <w:szCs w:val="28"/>
        </w:rPr>
      </w:pPr>
    </w:p>
    <w:p w14:paraId="6161F53D" w14:textId="77777777" w:rsidR="009D273E" w:rsidRPr="00AD1336" w:rsidRDefault="009D273E" w:rsidP="009D273E">
      <w:pPr>
        <w:autoSpaceDE w:val="0"/>
        <w:autoSpaceDN w:val="0"/>
        <w:adjustRightInd w:val="0"/>
        <w:spacing w:line="241" w:lineRule="atLeast"/>
        <w:rPr>
          <w:sz w:val="28"/>
          <w:szCs w:val="28"/>
        </w:rPr>
      </w:pPr>
      <w:r w:rsidRPr="00AD1336">
        <w:rPr>
          <w:sz w:val="28"/>
          <w:szCs w:val="28"/>
        </w:rPr>
        <w:t>The Scottish FA is a member of UEFA and FIFA and holds a position on the International Football Association Board (IFAB), the body that determines the Laws of the Game.</w:t>
      </w:r>
    </w:p>
    <w:p w14:paraId="53CD8B2D" w14:textId="77777777" w:rsidR="009D273E" w:rsidRPr="00AD1336" w:rsidRDefault="009D273E" w:rsidP="009D273E">
      <w:pPr>
        <w:autoSpaceDE w:val="0"/>
        <w:autoSpaceDN w:val="0"/>
        <w:adjustRightInd w:val="0"/>
        <w:spacing w:line="241" w:lineRule="atLeast"/>
        <w:rPr>
          <w:sz w:val="28"/>
          <w:szCs w:val="28"/>
        </w:rPr>
      </w:pPr>
    </w:p>
    <w:p w14:paraId="221C69A7" w14:textId="77777777" w:rsidR="009D273E" w:rsidRPr="00AD1336" w:rsidRDefault="009D273E" w:rsidP="009D273E">
      <w:pPr>
        <w:autoSpaceDE w:val="0"/>
        <w:autoSpaceDN w:val="0"/>
        <w:adjustRightInd w:val="0"/>
        <w:spacing w:line="241" w:lineRule="atLeast"/>
        <w:rPr>
          <w:sz w:val="28"/>
          <w:szCs w:val="28"/>
        </w:rPr>
      </w:pPr>
      <w:r w:rsidRPr="00AD1336">
        <w:rPr>
          <w:sz w:val="28"/>
          <w:szCs w:val="28"/>
        </w:rPr>
        <w:t>The Scottish FA exists to promote, foster and develop the game at all levels in this country.</w:t>
      </w:r>
    </w:p>
    <w:p w14:paraId="4C53D1AE" w14:textId="77777777" w:rsidR="009D273E" w:rsidRPr="00AD1336" w:rsidRDefault="009D273E" w:rsidP="009D273E">
      <w:pPr>
        <w:autoSpaceDE w:val="0"/>
        <w:autoSpaceDN w:val="0"/>
        <w:adjustRightInd w:val="0"/>
        <w:spacing w:line="241" w:lineRule="atLeast"/>
        <w:rPr>
          <w:sz w:val="28"/>
          <w:szCs w:val="28"/>
        </w:rPr>
      </w:pPr>
    </w:p>
    <w:p w14:paraId="208A169E" w14:textId="77777777" w:rsidR="009D273E" w:rsidRPr="00AD1336" w:rsidRDefault="009D273E" w:rsidP="009D273E">
      <w:pPr>
        <w:autoSpaceDE w:val="0"/>
        <w:autoSpaceDN w:val="0"/>
        <w:adjustRightInd w:val="0"/>
        <w:spacing w:line="241" w:lineRule="atLeast"/>
        <w:rPr>
          <w:sz w:val="28"/>
          <w:szCs w:val="28"/>
        </w:rPr>
      </w:pPr>
      <w:r w:rsidRPr="00AD1336">
        <w:rPr>
          <w:sz w:val="28"/>
          <w:szCs w:val="28"/>
        </w:rPr>
        <w:t>Founded in 1873, Scottish football’s governing body has recently undergone the most radical changes in its history, enabling us to lead the game into a new era. The launch of our strategic plan Scotland United: A 2020 Vision outlines the ambition, values and goals that underpin the organisation and its many facets.</w:t>
      </w:r>
    </w:p>
    <w:p w14:paraId="5CD80B90" w14:textId="77777777" w:rsidR="009D273E" w:rsidRPr="00AD1336" w:rsidRDefault="009D273E" w:rsidP="009D273E">
      <w:pPr>
        <w:autoSpaceDE w:val="0"/>
        <w:autoSpaceDN w:val="0"/>
        <w:adjustRightInd w:val="0"/>
        <w:spacing w:line="241" w:lineRule="atLeast"/>
        <w:rPr>
          <w:sz w:val="28"/>
          <w:szCs w:val="28"/>
        </w:rPr>
      </w:pPr>
    </w:p>
    <w:p w14:paraId="165C8CF2" w14:textId="77777777" w:rsidR="009D273E" w:rsidRPr="00AD1336" w:rsidRDefault="009D273E" w:rsidP="009D273E">
      <w:pPr>
        <w:autoSpaceDE w:val="0"/>
        <w:autoSpaceDN w:val="0"/>
        <w:adjustRightInd w:val="0"/>
        <w:spacing w:line="241" w:lineRule="atLeast"/>
        <w:rPr>
          <w:sz w:val="28"/>
          <w:szCs w:val="28"/>
        </w:rPr>
      </w:pPr>
      <w:r w:rsidRPr="00AD1336">
        <w:rPr>
          <w:sz w:val="28"/>
          <w:szCs w:val="28"/>
        </w:rPr>
        <w:t>The plan encompasses four strategic pillars:</w:t>
      </w:r>
    </w:p>
    <w:p w14:paraId="36BDED5B" w14:textId="77777777" w:rsidR="009D273E" w:rsidRPr="00AD1336" w:rsidRDefault="009D273E" w:rsidP="009D273E">
      <w:pPr>
        <w:autoSpaceDE w:val="0"/>
        <w:autoSpaceDN w:val="0"/>
        <w:adjustRightInd w:val="0"/>
        <w:spacing w:line="241" w:lineRule="atLeast"/>
        <w:rPr>
          <w:sz w:val="28"/>
          <w:szCs w:val="28"/>
        </w:rPr>
      </w:pPr>
      <w:r w:rsidRPr="00AD1336">
        <w:rPr>
          <w:sz w:val="28"/>
          <w:szCs w:val="28"/>
        </w:rPr>
        <w:t>•    Perform and Win</w:t>
      </w:r>
    </w:p>
    <w:p w14:paraId="49393FAE" w14:textId="77777777" w:rsidR="009D273E" w:rsidRPr="00AD1336" w:rsidRDefault="009D273E" w:rsidP="009D273E">
      <w:pPr>
        <w:autoSpaceDE w:val="0"/>
        <w:autoSpaceDN w:val="0"/>
        <w:adjustRightInd w:val="0"/>
        <w:spacing w:line="241" w:lineRule="atLeast"/>
        <w:rPr>
          <w:sz w:val="28"/>
          <w:szCs w:val="28"/>
        </w:rPr>
      </w:pPr>
      <w:r w:rsidRPr="00AD1336">
        <w:rPr>
          <w:sz w:val="28"/>
          <w:szCs w:val="28"/>
        </w:rPr>
        <w:t>•    Strong Quality Growth</w:t>
      </w:r>
    </w:p>
    <w:p w14:paraId="0B5A0932" w14:textId="77777777" w:rsidR="009D273E" w:rsidRPr="00AD1336" w:rsidRDefault="009D273E" w:rsidP="009D273E">
      <w:pPr>
        <w:autoSpaceDE w:val="0"/>
        <w:autoSpaceDN w:val="0"/>
        <w:adjustRightInd w:val="0"/>
        <w:spacing w:line="241" w:lineRule="atLeast"/>
        <w:rPr>
          <w:sz w:val="28"/>
          <w:szCs w:val="28"/>
        </w:rPr>
      </w:pPr>
      <w:r w:rsidRPr="00AD1336">
        <w:rPr>
          <w:sz w:val="28"/>
          <w:szCs w:val="28"/>
        </w:rPr>
        <w:t>•    Better financial returns</w:t>
      </w:r>
    </w:p>
    <w:p w14:paraId="5E8713A9" w14:textId="77777777" w:rsidR="00B95B78" w:rsidRDefault="009D273E" w:rsidP="009D273E">
      <w:pPr>
        <w:autoSpaceDE w:val="0"/>
        <w:autoSpaceDN w:val="0"/>
        <w:adjustRightInd w:val="0"/>
        <w:spacing w:line="241" w:lineRule="atLeast"/>
        <w:rPr>
          <w:sz w:val="28"/>
          <w:szCs w:val="28"/>
        </w:rPr>
      </w:pPr>
      <w:r w:rsidRPr="00AD1336">
        <w:rPr>
          <w:sz w:val="28"/>
          <w:szCs w:val="28"/>
        </w:rPr>
        <w:t>•    Respected and Trusted to Lead</w:t>
      </w:r>
    </w:p>
    <w:p w14:paraId="48BC1F74" w14:textId="77777777" w:rsidR="009D273E" w:rsidRDefault="009D273E" w:rsidP="00B95B78">
      <w:pPr>
        <w:autoSpaceDE w:val="0"/>
        <w:autoSpaceDN w:val="0"/>
        <w:adjustRightInd w:val="0"/>
        <w:spacing w:line="241" w:lineRule="atLeast"/>
        <w:rPr>
          <w:sz w:val="28"/>
          <w:szCs w:val="28"/>
        </w:rPr>
      </w:pPr>
    </w:p>
    <w:p w14:paraId="709671E0" w14:textId="77777777" w:rsidR="00AD1336" w:rsidRPr="009D273E" w:rsidRDefault="00AD1336" w:rsidP="00B95B78">
      <w:pPr>
        <w:autoSpaceDE w:val="0"/>
        <w:autoSpaceDN w:val="0"/>
        <w:adjustRightInd w:val="0"/>
        <w:spacing w:line="241" w:lineRule="atLeast"/>
        <w:rPr>
          <w:sz w:val="28"/>
          <w:szCs w:val="28"/>
        </w:rPr>
      </w:pPr>
    </w:p>
    <w:p w14:paraId="7B6E6E92" w14:textId="77777777" w:rsidR="00B95B78" w:rsidRPr="009D273E" w:rsidRDefault="00B95B78" w:rsidP="00B95B78">
      <w:pPr>
        <w:autoSpaceDE w:val="0"/>
        <w:autoSpaceDN w:val="0"/>
        <w:adjustRightInd w:val="0"/>
        <w:spacing w:line="241" w:lineRule="atLeast"/>
        <w:rPr>
          <w:b/>
          <w:color w:val="C00000"/>
          <w:sz w:val="28"/>
          <w:szCs w:val="28"/>
        </w:rPr>
      </w:pPr>
      <w:r w:rsidRPr="009D273E">
        <w:rPr>
          <w:b/>
          <w:color w:val="C00000"/>
          <w:sz w:val="28"/>
          <w:szCs w:val="28"/>
        </w:rPr>
        <w:t xml:space="preserve">Contact Details </w:t>
      </w:r>
    </w:p>
    <w:p w14:paraId="4E3EE168" w14:textId="77777777" w:rsidR="00B95B78" w:rsidRPr="009D273E" w:rsidRDefault="00B95B78" w:rsidP="00B95B78">
      <w:pPr>
        <w:autoSpaceDE w:val="0"/>
        <w:autoSpaceDN w:val="0"/>
        <w:adjustRightInd w:val="0"/>
        <w:spacing w:line="241" w:lineRule="atLeast"/>
        <w:rPr>
          <w:b/>
          <w:color w:val="C00000"/>
          <w:sz w:val="28"/>
          <w:szCs w:val="28"/>
        </w:rPr>
      </w:pPr>
    </w:p>
    <w:p w14:paraId="0B250EDC" w14:textId="77777777" w:rsidR="009D273E" w:rsidRPr="009D273E" w:rsidRDefault="00B95B78" w:rsidP="00B95B78">
      <w:pPr>
        <w:autoSpaceDE w:val="0"/>
        <w:autoSpaceDN w:val="0"/>
        <w:adjustRightInd w:val="0"/>
        <w:spacing w:line="241" w:lineRule="atLeast"/>
        <w:rPr>
          <w:b/>
          <w:sz w:val="28"/>
          <w:szCs w:val="28"/>
        </w:rPr>
      </w:pPr>
      <w:r w:rsidRPr="009D273E">
        <w:rPr>
          <w:b/>
          <w:sz w:val="28"/>
          <w:szCs w:val="28"/>
        </w:rPr>
        <w:t xml:space="preserve">British Blind Sport </w:t>
      </w:r>
    </w:p>
    <w:p w14:paraId="2CE7FAF4" w14:textId="77777777" w:rsidR="00B95B78" w:rsidRPr="009D273E" w:rsidRDefault="00B95B78" w:rsidP="00B95B78">
      <w:pPr>
        <w:autoSpaceDE w:val="0"/>
        <w:autoSpaceDN w:val="0"/>
        <w:adjustRightInd w:val="0"/>
        <w:spacing w:line="241" w:lineRule="atLeast"/>
        <w:rPr>
          <w:b/>
          <w:sz w:val="28"/>
          <w:szCs w:val="28"/>
        </w:rPr>
      </w:pPr>
      <w:r w:rsidRPr="009D273E">
        <w:rPr>
          <w:sz w:val="28"/>
          <w:szCs w:val="28"/>
        </w:rPr>
        <w:t>Plato Close</w:t>
      </w:r>
      <w:r w:rsidRPr="009D273E">
        <w:rPr>
          <w:b/>
          <w:sz w:val="28"/>
          <w:szCs w:val="28"/>
        </w:rPr>
        <w:t xml:space="preserve"> </w:t>
      </w:r>
    </w:p>
    <w:p w14:paraId="561C68D0" w14:textId="77777777" w:rsidR="00B95B78" w:rsidRPr="009D273E" w:rsidRDefault="00B95B78" w:rsidP="00B95B78">
      <w:pPr>
        <w:autoSpaceDE w:val="0"/>
        <w:autoSpaceDN w:val="0"/>
        <w:adjustRightInd w:val="0"/>
        <w:spacing w:line="241" w:lineRule="atLeast"/>
        <w:rPr>
          <w:sz w:val="28"/>
          <w:szCs w:val="28"/>
        </w:rPr>
      </w:pPr>
      <w:r w:rsidRPr="009D273E">
        <w:rPr>
          <w:sz w:val="28"/>
          <w:szCs w:val="28"/>
        </w:rPr>
        <w:t xml:space="preserve">Pure Offices </w:t>
      </w:r>
    </w:p>
    <w:p w14:paraId="17AEBE22" w14:textId="77777777" w:rsidR="00B95B78" w:rsidRPr="009D273E" w:rsidRDefault="00B95B78" w:rsidP="00B95B78">
      <w:pPr>
        <w:autoSpaceDE w:val="0"/>
        <w:autoSpaceDN w:val="0"/>
        <w:adjustRightInd w:val="0"/>
        <w:spacing w:line="241" w:lineRule="atLeast"/>
        <w:rPr>
          <w:sz w:val="28"/>
          <w:szCs w:val="28"/>
        </w:rPr>
      </w:pPr>
      <w:r w:rsidRPr="009D273E">
        <w:rPr>
          <w:sz w:val="28"/>
          <w:szCs w:val="28"/>
        </w:rPr>
        <w:t xml:space="preserve">Tachbrook Park </w:t>
      </w:r>
    </w:p>
    <w:p w14:paraId="756E8CCC" w14:textId="77777777" w:rsidR="00B95B78" w:rsidRPr="009D273E" w:rsidRDefault="00B95B78" w:rsidP="00B95B78">
      <w:pPr>
        <w:autoSpaceDE w:val="0"/>
        <w:autoSpaceDN w:val="0"/>
        <w:adjustRightInd w:val="0"/>
        <w:spacing w:line="241" w:lineRule="atLeast"/>
        <w:rPr>
          <w:sz w:val="28"/>
          <w:szCs w:val="28"/>
        </w:rPr>
      </w:pPr>
      <w:r w:rsidRPr="009D273E">
        <w:rPr>
          <w:sz w:val="28"/>
          <w:szCs w:val="28"/>
        </w:rPr>
        <w:t xml:space="preserve">Leamington Spa </w:t>
      </w:r>
    </w:p>
    <w:p w14:paraId="6CD9B19A" w14:textId="77777777" w:rsidR="00B95B78" w:rsidRPr="009D273E" w:rsidRDefault="00B95B78" w:rsidP="00B95B78">
      <w:pPr>
        <w:autoSpaceDE w:val="0"/>
        <w:autoSpaceDN w:val="0"/>
        <w:adjustRightInd w:val="0"/>
        <w:spacing w:line="241" w:lineRule="atLeast"/>
        <w:rPr>
          <w:sz w:val="28"/>
          <w:szCs w:val="28"/>
        </w:rPr>
      </w:pPr>
      <w:r w:rsidRPr="009D273E">
        <w:rPr>
          <w:sz w:val="28"/>
          <w:szCs w:val="28"/>
        </w:rPr>
        <w:t xml:space="preserve">Warwickshire </w:t>
      </w:r>
    </w:p>
    <w:p w14:paraId="4C0AAD57" w14:textId="77777777" w:rsidR="00B95B78" w:rsidRPr="009D273E" w:rsidRDefault="00B95B78" w:rsidP="00B95B78">
      <w:pPr>
        <w:autoSpaceDE w:val="0"/>
        <w:autoSpaceDN w:val="0"/>
        <w:adjustRightInd w:val="0"/>
        <w:spacing w:line="241" w:lineRule="atLeast"/>
        <w:rPr>
          <w:sz w:val="28"/>
          <w:szCs w:val="28"/>
        </w:rPr>
      </w:pPr>
      <w:r w:rsidRPr="009D273E">
        <w:rPr>
          <w:sz w:val="28"/>
          <w:szCs w:val="28"/>
        </w:rPr>
        <w:t xml:space="preserve">CV34 6WE </w:t>
      </w:r>
    </w:p>
    <w:p w14:paraId="3A1A0DB8" w14:textId="77777777" w:rsidR="00B95B78" w:rsidRPr="009D273E" w:rsidRDefault="00B95B78" w:rsidP="00B95B78">
      <w:pPr>
        <w:autoSpaceDE w:val="0"/>
        <w:autoSpaceDN w:val="0"/>
        <w:adjustRightInd w:val="0"/>
        <w:spacing w:line="241" w:lineRule="atLeast"/>
        <w:rPr>
          <w:sz w:val="28"/>
          <w:szCs w:val="28"/>
        </w:rPr>
      </w:pPr>
      <w:r w:rsidRPr="009D273E">
        <w:rPr>
          <w:sz w:val="28"/>
          <w:szCs w:val="28"/>
        </w:rPr>
        <w:t xml:space="preserve">Phone: 01926 424247 </w:t>
      </w:r>
    </w:p>
    <w:p w14:paraId="07FA2FA2" w14:textId="77777777" w:rsidR="00B95B78" w:rsidRPr="009D273E" w:rsidRDefault="00B95B78" w:rsidP="00B95B78">
      <w:pPr>
        <w:autoSpaceDE w:val="0"/>
        <w:autoSpaceDN w:val="0"/>
        <w:adjustRightInd w:val="0"/>
        <w:spacing w:line="241" w:lineRule="atLeast"/>
        <w:rPr>
          <w:sz w:val="28"/>
          <w:szCs w:val="28"/>
        </w:rPr>
      </w:pPr>
      <w:r w:rsidRPr="009D273E">
        <w:rPr>
          <w:sz w:val="28"/>
          <w:szCs w:val="28"/>
        </w:rPr>
        <w:t xml:space="preserve">Web: </w:t>
      </w:r>
      <w:hyperlink r:id="rId38" w:history="1">
        <w:r w:rsidRPr="009D273E">
          <w:rPr>
            <w:rStyle w:val="Hyperlink"/>
            <w:sz w:val="28"/>
            <w:szCs w:val="28"/>
          </w:rPr>
          <w:t>www.britishblindsport.org.uk</w:t>
        </w:r>
      </w:hyperlink>
    </w:p>
    <w:p w14:paraId="10C38FC4" w14:textId="77777777" w:rsidR="00B95B78" w:rsidRPr="009D273E" w:rsidRDefault="00B95B78" w:rsidP="00B95B78">
      <w:pPr>
        <w:autoSpaceDE w:val="0"/>
        <w:autoSpaceDN w:val="0"/>
        <w:adjustRightInd w:val="0"/>
        <w:spacing w:line="241" w:lineRule="atLeast"/>
        <w:rPr>
          <w:sz w:val="28"/>
          <w:szCs w:val="28"/>
        </w:rPr>
      </w:pPr>
      <w:r w:rsidRPr="009D273E">
        <w:rPr>
          <w:sz w:val="28"/>
          <w:szCs w:val="28"/>
        </w:rPr>
        <w:t xml:space="preserve">Email: </w:t>
      </w:r>
      <w:hyperlink r:id="rId39" w:history="1">
        <w:r w:rsidRPr="009D273E">
          <w:rPr>
            <w:rStyle w:val="Hyperlink"/>
            <w:sz w:val="28"/>
            <w:szCs w:val="28"/>
          </w:rPr>
          <w:t>info@britishblindsport.org.uk</w:t>
        </w:r>
      </w:hyperlink>
    </w:p>
    <w:p w14:paraId="62F6792A" w14:textId="77777777" w:rsidR="00B95B78" w:rsidRPr="009D273E" w:rsidRDefault="00B95B78" w:rsidP="00B95B78">
      <w:pPr>
        <w:autoSpaceDE w:val="0"/>
        <w:autoSpaceDN w:val="0"/>
        <w:adjustRightInd w:val="0"/>
        <w:spacing w:line="241" w:lineRule="atLeast"/>
        <w:rPr>
          <w:sz w:val="28"/>
          <w:szCs w:val="28"/>
        </w:rPr>
      </w:pPr>
      <w:r w:rsidRPr="009D273E">
        <w:rPr>
          <w:sz w:val="28"/>
          <w:szCs w:val="28"/>
        </w:rPr>
        <w:t xml:space="preserve">Registered charity number: 1168093 </w:t>
      </w:r>
    </w:p>
    <w:p w14:paraId="3E20AD8C" w14:textId="77777777" w:rsidR="009D273E" w:rsidRPr="009D273E" w:rsidRDefault="009D273E" w:rsidP="00B95B78">
      <w:pPr>
        <w:autoSpaceDE w:val="0"/>
        <w:autoSpaceDN w:val="0"/>
        <w:adjustRightInd w:val="0"/>
        <w:spacing w:line="241" w:lineRule="atLeast"/>
        <w:rPr>
          <w:sz w:val="28"/>
          <w:szCs w:val="28"/>
        </w:rPr>
      </w:pPr>
      <w:r w:rsidRPr="009D273E">
        <w:rPr>
          <w:sz w:val="28"/>
          <w:szCs w:val="28"/>
        </w:rPr>
        <w:t>Company limited by guarantee:</w:t>
      </w:r>
      <w:r>
        <w:rPr>
          <w:sz w:val="28"/>
          <w:szCs w:val="28"/>
        </w:rPr>
        <w:t xml:space="preserve"> </w:t>
      </w:r>
      <w:r w:rsidRPr="009D273E">
        <w:rPr>
          <w:sz w:val="28"/>
          <w:szCs w:val="28"/>
        </w:rPr>
        <w:t>10009918</w:t>
      </w:r>
    </w:p>
    <w:p w14:paraId="40A8E562" w14:textId="77777777" w:rsidR="009D273E" w:rsidRPr="009D273E" w:rsidRDefault="009D273E" w:rsidP="00B95B78">
      <w:pPr>
        <w:autoSpaceDE w:val="0"/>
        <w:autoSpaceDN w:val="0"/>
        <w:adjustRightInd w:val="0"/>
        <w:spacing w:line="241" w:lineRule="atLeast"/>
        <w:rPr>
          <w:sz w:val="28"/>
          <w:szCs w:val="28"/>
        </w:rPr>
      </w:pPr>
    </w:p>
    <w:p w14:paraId="4D52DE7D" w14:textId="77777777" w:rsidR="00B95B78" w:rsidRPr="00AD1336" w:rsidRDefault="009D273E" w:rsidP="00B95B78">
      <w:pPr>
        <w:autoSpaceDE w:val="0"/>
        <w:autoSpaceDN w:val="0"/>
        <w:adjustRightInd w:val="0"/>
        <w:spacing w:line="241" w:lineRule="atLeast"/>
        <w:rPr>
          <w:b/>
          <w:sz w:val="28"/>
          <w:szCs w:val="28"/>
        </w:rPr>
      </w:pPr>
      <w:r w:rsidRPr="00AD1336">
        <w:rPr>
          <w:b/>
          <w:sz w:val="28"/>
          <w:szCs w:val="28"/>
        </w:rPr>
        <w:lastRenderedPageBreak/>
        <w:t>Scottish Football</w:t>
      </w:r>
      <w:r w:rsidR="00B95B78" w:rsidRPr="00AD1336">
        <w:rPr>
          <w:b/>
          <w:sz w:val="28"/>
          <w:szCs w:val="28"/>
        </w:rPr>
        <w:t xml:space="preserve"> Association </w:t>
      </w:r>
    </w:p>
    <w:p w14:paraId="759D85A0" w14:textId="77777777" w:rsidR="009D273E" w:rsidRPr="00AD1336" w:rsidRDefault="009D273E" w:rsidP="009D273E">
      <w:pPr>
        <w:autoSpaceDE w:val="0"/>
        <w:autoSpaceDN w:val="0"/>
        <w:adjustRightInd w:val="0"/>
        <w:spacing w:line="241" w:lineRule="atLeast"/>
        <w:rPr>
          <w:sz w:val="28"/>
          <w:szCs w:val="28"/>
        </w:rPr>
      </w:pPr>
      <w:r w:rsidRPr="00AD1336">
        <w:rPr>
          <w:sz w:val="28"/>
          <w:szCs w:val="28"/>
        </w:rPr>
        <w:t xml:space="preserve">Hampden Park </w:t>
      </w:r>
    </w:p>
    <w:p w14:paraId="2D0897B5" w14:textId="77777777" w:rsidR="009D273E" w:rsidRPr="00AD1336" w:rsidRDefault="009D273E" w:rsidP="009D273E">
      <w:pPr>
        <w:autoSpaceDE w:val="0"/>
        <w:autoSpaceDN w:val="0"/>
        <w:adjustRightInd w:val="0"/>
        <w:spacing w:line="241" w:lineRule="atLeast"/>
        <w:rPr>
          <w:sz w:val="28"/>
          <w:szCs w:val="28"/>
        </w:rPr>
      </w:pPr>
      <w:r w:rsidRPr="00AD1336">
        <w:rPr>
          <w:sz w:val="28"/>
          <w:szCs w:val="28"/>
        </w:rPr>
        <w:t xml:space="preserve">Glasgow </w:t>
      </w:r>
    </w:p>
    <w:p w14:paraId="719031AB" w14:textId="77777777" w:rsidR="009D273E" w:rsidRPr="00AD1336" w:rsidRDefault="009D273E" w:rsidP="009D273E">
      <w:pPr>
        <w:autoSpaceDE w:val="0"/>
        <w:autoSpaceDN w:val="0"/>
        <w:adjustRightInd w:val="0"/>
        <w:spacing w:line="241" w:lineRule="atLeast"/>
        <w:rPr>
          <w:sz w:val="28"/>
          <w:szCs w:val="28"/>
        </w:rPr>
      </w:pPr>
      <w:r w:rsidRPr="00AD1336">
        <w:rPr>
          <w:sz w:val="28"/>
          <w:szCs w:val="28"/>
        </w:rPr>
        <w:t>G42 9AY</w:t>
      </w:r>
    </w:p>
    <w:p w14:paraId="2F90EDBD" w14:textId="77777777" w:rsidR="009D273E" w:rsidRPr="00AD1336" w:rsidRDefault="009D273E" w:rsidP="009D273E">
      <w:pPr>
        <w:autoSpaceDE w:val="0"/>
        <w:autoSpaceDN w:val="0"/>
        <w:adjustRightInd w:val="0"/>
        <w:spacing w:line="241" w:lineRule="atLeast"/>
        <w:rPr>
          <w:sz w:val="28"/>
          <w:szCs w:val="28"/>
        </w:rPr>
      </w:pPr>
      <w:r w:rsidRPr="00AD1336">
        <w:rPr>
          <w:sz w:val="28"/>
          <w:szCs w:val="28"/>
        </w:rPr>
        <w:t>Phone: 0141 6166000</w:t>
      </w:r>
    </w:p>
    <w:p w14:paraId="250418BD" w14:textId="77777777" w:rsidR="00B95B78" w:rsidRPr="00AD1336" w:rsidRDefault="009D273E" w:rsidP="00B95B78">
      <w:pPr>
        <w:autoSpaceDE w:val="0"/>
        <w:autoSpaceDN w:val="0"/>
        <w:adjustRightInd w:val="0"/>
        <w:spacing w:line="241" w:lineRule="atLeast"/>
        <w:rPr>
          <w:sz w:val="28"/>
          <w:szCs w:val="28"/>
        </w:rPr>
      </w:pPr>
      <w:r w:rsidRPr="00AD1336">
        <w:rPr>
          <w:sz w:val="28"/>
          <w:szCs w:val="28"/>
        </w:rPr>
        <w:t xml:space="preserve">Web: </w:t>
      </w:r>
      <w:hyperlink r:id="rId40" w:history="1">
        <w:r w:rsidRPr="00AD1336">
          <w:rPr>
            <w:rStyle w:val="Hyperlink"/>
            <w:sz w:val="28"/>
            <w:szCs w:val="28"/>
          </w:rPr>
          <w:t>https://www.scottishfa.co.uk/</w:t>
        </w:r>
      </w:hyperlink>
      <w:r w:rsidRPr="00AD1336">
        <w:rPr>
          <w:sz w:val="28"/>
          <w:szCs w:val="28"/>
        </w:rPr>
        <w:t xml:space="preserve"> </w:t>
      </w:r>
    </w:p>
    <w:p w14:paraId="53620C0D" w14:textId="77777777" w:rsidR="009D273E" w:rsidRPr="00AD1336" w:rsidRDefault="009D273E" w:rsidP="00B95B78">
      <w:pPr>
        <w:autoSpaceDE w:val="0"/>
        <w:autoSpaceDN w:val="0"/>
        <w:adjustRightInd w:val="0"/>
        <w:spacing w:line="241" w:lineRule="atLeast"/>
        <w:rPr>
          <w:sz w:val="28"/>
          <w:szCs w:val="28"/>
        </w:rPr>
      </w:pPr>
      <w:r w:rsidRPr="00AD1336">
        <w:rPr>
          <w:sz w:val="28"/>
          <w:szCs w:val="28"/>
        </w:rPr>
        <w:t xml:space="preserve">Email: </w:t>
      </w:r>
      <w:hyperlink r:id="rId41" w:history="1">
        <w:r w:rsidRPr="00AD1336">
          <w:rPr>
            <w:rStyle w:val="Hyperlink"/>
            <w:sz w:val="28"/>
            <w:szCs w:val="28"/>
          </w:rPr>
          <w:t>info@scottishfa.co.uk</w:t>
        </w:r>
      </w:hyperlink>
      <w:r w:rsidRPr="00AD1336">
        <w:rPr>
          <w:sz w:val="28"/>
          <w:szCs w:val="28"/>
        </w:rPr>
        <w:t xml:space="preserve"> </w:t>
      </w:r>
    </w:p>
    <w:p w14:paraId="0D5AC704" w14:textId="77777777" w:rsidR="009D273E" w:rsidRDefault="00991BF7" w:rsidP="009D273E">
      <w:pPr>
        <w:autoSpaceDE w:val="0"/>
        <w:autoSpaceDN w:val="0"/>
        <w:adjustRightInd w:val="0"/>
        <w:spacing w:line="241" w:lineRule="atLeast"/>
        <w:rPr>
          <w:sz w:val="28"/>
          <w:szCs w:val="28"/>
        </w:rPr>
      </w:pPr>
      <w:r w:rsidRPr="00AD1336">
        <w:rPr>
          <w:sz w:val="28"/>
          <w:szCs w:val="28"/>
        </w:rPr>
        <w:t>Limited c</w:t>
      </w:r>
      <w:r w:rsidR="009D273E" w:rsidRPr="00AD1336">
        <w:rPr>
          <w:sz w:val="28"/>
          <w:szCs w:val="28"/>
        </w:rPr>
        <w:t>ompany number</w:t>
      </w:r>
      <w:r w:rsidRPr="00AD1336">
        <w:rPr>
          <w:sz w:val="28"/>
          <w:szCs w:val="28"/>
        </w:rPr>
        <w:t>:</w:t>
      </w:r>
      <w:r w:rsidR="009D273E" w:rsidRPr="00AD1336">
        <w:rPr>
          <w:sz w:val="28"/>
          <w:szCs w:val="28"/>
        </w:rPr>
        <w:t xml:space="preserve"> SC005453</w:t>
      </w:r>
    </w:p>
    <w:p w14:paraId="6A78CD0D" w14:textId="77777777" w:rsidR="009D273E" w:rsidRPr="009D273E" w:rsidRDefault="009D273E" w:rsidP="00B95B78">
      <w:pPr>
        <w:autoSpaceDE w:val="0"/>
        <w:autoSpaceDN w:val="0"/>
        <w:adjustRightInd w:val="0"/>
        <w:spacing w:line="241" w:lineRule="atLeast"/>
        <w:rPr>
          <w:sz w:val="28"/>
          <w:szCs w:val="28"/>
        </w:rPr>
      </w:pPr>
    </w:p>
    <w:p w14:paraId="46DD6982" w14:textId="44E0A7A4" w:rsidR="00CA6CA7" w:rsidRDefault="00B95B78" w:rsidP="00932C5F">
      <w:pPr>
        <w:autoSpaceDE w:val="0"/>
        <w:autoSpaceDN w:val="0"/>
        <w:adjustRightInd w:val="0"/>
        <w:spacing w:line="241" w:lineRule="atLeast"/>
        <w:rPr>
          <w:lang w:eastAsia="en-GB"/>
        </w:rPr>
      </w:pPr>
      <w:r w:rsidRPr="009D273E">
        <w:rPr>
          <w:sz w:val="28"/>
          <w:szCs w:val="28"/>
        </w:rPr>
        <w:t xml:space="preserve">The </w:t>
      </w:r>
      <w:r w:rsidR="000C60F1">
        <w:rPr>
          <w:sz w:val="28"/>
          <w:szCs w:val="28"/>
        </w:rPr>
        <w:t>intellectual property</w:t>
      </w:r>
      <w:r w:rsidRPr="009D273E">
        <w:rPr>
          <w:sz w:val="28"/>
          <w:szCs w:val="28"/>
        </w:rPr>
        <w:t xml:space="preserve"> of this resource remains the property of British Blind Sport. Copyright of the images remain with the photographer a</w:t>
      </w:r>
      <w:r w:rsidR="00932C5F">
        <w:rPr>
          <w:sz w:val="28"/>
          <w:szCs w:val="28"/>
        </w:rPr>
        <w:t xml:space="preserve">nd/or organisations as agreed. </w:t>
      </w:r>
    </w:p>
    <w:p w14:paraId="022C2C78" w14:textId="77777777" w:rsidR="00CA6CA7" w:rsidRPr="00CA6CA7" w:rsidRDefault="00CA6CA7" w:rsidP="00CA6CA7">
      <w:pPr>
        <w:rPr>
          <w:lang w:eastAsia="en-GB"/>
        </w:rPr>
      </w:pPr>
    </w:p>
    <w:p w14:paraId="259962E6" w14:textId="77777777" w:rsidR="00CA6CA7" w:rsidRPr="00CA6CA7" w:rsidRDefault="00CA6CA7" w:rsidP="00CA6CA7">
      <w:pPr>
        <w:rPr>
          <w:lang w:eastAsia="en-GB"/>
        </w:rPr>
      </w:pPr>
    </w:p>
    <w:p w14:paraId="61905992" w14:textId="77777777" w:rsidR="00CA6CA7" w:rsidRPr="00CA6CA7" w:rsidRDefault="00CA6CA7" w:rsidP="00CA6CA7">
      <w:pPr>
        <w:rPr>
          <w:lang w:eastAsia="en-GB"/>
        </w:rPr>
      </w:pPr>
    </w:p>
    <w:p w14:paraId="3247B2D7" w14:textId="77777777" w:rsidR="00CA6CA7" w:rsidRPr="00CA6CA7" w:rsidRDefault="00CA6CA7" w:rsidP="00CA6CA7">
      <w:pPr>
        <w:rPr>
          <w:lang w:eastAsia="en-GB"/>
        </w:rPr>
      </w:pPr>
    </w:p>
    <w:p w14:paraId="620481FF" w14:textId="77777777" w:rsidR="00CA6CA7" w:rsidRPr="00CA6CA7" w:rsidRDefault="00CA6CA7" w:rsidP="00CA6CA7">
      <w:pPr>
        <w:rPr>
          <w:lang w:eastAsia="en-GB"/>
        </w:rPr>
      </w:pPr>
    </w:p>
    <w:p w14:paraId="1DA63B62" w14:textId="77777777" w:rsidR="00CA6CA7" w:rsidRPr="00CA6CA7" w:rsidRDefault="00CA6CA7" w:rsidP="00CA6CA7">
      <w:pPr>
        <w:rPr>
          <w:lang w:eastAsia="en-GB"/>
        </w:rPr>
      </w:pPr>
    </w:p>
    <w:p w14:paraId="0F5CE62D" w14:textId="77777777" w:rsidR="00CA6CA7" w:rsidRPr="00CA6CA7" w:rsidRDefault="00CA6CA7" w:rsidP="00CA6CA7">
      <w:pPr>
        <w:rPr>
          <w:lang w:eastAsia="en-GB"/>
        </w:rPr>
      </w:pPr>
    </w:p>
    <w:p w14:paraId="14ACC8B9" w14:textId="77777777" w:rsidR="00CA6CA7" w:rsidRPr="00CA6CA7" w:rsidRDefault="00CA6CA7" w:rsidP="00CA6CA7">
      <w:pPr>
        <w:rPr>
          <w:lang w:eastAsia="en-GB"/>
        </w:rPr>
      </w:pPr>
    </w:p>
    <w:p w14:paraId="7D37C358" w14:textId="77777777" w:rsidR="00CA6CA7" w:rsidRPr="00CA6CA7" w:rsidRDefault="00CA6CA7" w:rsidP="00CA6CA7">
      <w:pPr>
        <w:rPr>
          <w:lang w:eastAsia="en-GB"/>
        </w:rPr>
      </w:pPr>
    </w:p>
    <w:p w14:paraId="50112DBF" w14:textId="77777777" w:rsidR="00CA6CA7" w:rsidRPr="00CA6CA7" w:rsidRDefault="00CA6CA7" w:rsidP="00CA6CA7">
      <w:pPr>
        <w:rPr>
          <w:lang w:eastAsia="en-GB"/>
        </w:rPr>
      </w:pPr>
    </w:p>
    <w:p w14:paraId="41F1144D" w14:textId="77777777" w:rsidR="00CA6CA7" w:rsidRPr="00CA6CA7" w:rsidRDefault="00CA6CA7" w:rsidP="00CA6CA7">
      <w:pPr>
        <w:rPr>
          <w:lang w:eastAsia="en-GB"/>
        </w:rPr>
      </w:pPr>
    </w:p>
    <w:p w14:paraId="3DF7DD0E" w14:textId="77777777" w:rsidR="00CA6CA7" w:rsidRPr="00CA6CA7" w:rsidRDefault="00CA6CA7" w:rsidP="00CA6CA7">
      <w:pPr>
        <w:rPr>
          <w:lang w:eastAsia="en-GB"/>
        </w:rPr>
      </w:pPr>
    </w:p>
    <w:p w14:paraId="31F09205" w14:textId="77777777" w:rsidR="00CA6CA7" w:rsidRPr="00CA6CA7" w:rsidRDefault="00CA6CA7" w:rsidP="00CA6CA7">
      <w:pPr>
        <w:rPr>
          <w:lang w:eastAsia="en-GB"/>
        </w:rPr>
      </w:pPr>
    </w:p>
    <w:p w14:paraId="3017FCA2" w14:textId="77777777" w:rsidR="00CA6CA7" w:rsidRPr="00CA6CA7" w:rsidRDefault="00CA6CA7" w:rsidP="00CA6CA7">
      <w:pPr>
        <w:rPr>
          <w:lang w:eastAsia="en-GB"/>
        </w:rPr>
      </w:pPr>
    </w:p>
    <w:p w14:paraId="726240B7" w14:textId="77777777" w:rsidR="00CA6CA7" w:rsidRPr="00CA6CA7" w:rsidRDefault="00CA6CA7" w:rsidP="00CA6CA7">
      <w:pPr>
        <w:rPr>
          <w:lang w:eastAsia="en-GB"/>
        </w:rPr>
      </w:pPr>
    </w:p>
    <w:p w14:paraId="12287CFA" w14:textId="77777777" w:rsidR="00CA6CA7" w:rsidRPr="00CA6CA7" w:rsidRDefault="00CA6CA7" w:rsidP="00CA6CA7">
      <w:pPr>
        <w:rPr>
          <w:lang w:eastAsia="en-GB"/>
        </w:rPr>
      </w:pPr>
    </w:p>
    <w:p w14:paraId="1B32CD22" w14:textId="77777777" w:rsidR="00CA6CA7" w:rsidRPr="00CA6CA7" w:rsidRDefault="00CA6CA7" w:rsidP="00CA6CA7">
      <w:pPr>
        <w:rPr>
          <w:lang w:eastAsia="en-GB"/>
        </w:rPr>
      </w:pPr>
    </w:p>
    <w:p w14:paraId="65B916E6" w14:textId="77777777" w:rsidR="00CA6CA7" w:rsidRPr="00CA6CA7" w:rsidRDefault="00CA6CA7" w:rsidP="00CA6CA7">
      <w:pPr>
        <w:rPr>
          <w:lang w:eastAsia="en-GB"/>
        </w:rPr>
      </w:pPr>
    </w:p>
    <w:p w14:paraId="721022C3" w14:textId="77777777" w:rsidR="00CA6CA7" w:rsidRPr="00CA6CA7" w:rsidRDefault="00CA6CA7" w:rsidP="00CA6CA7">
      <w:pPr>
        <w:rPr>
          <w:lang w:eastAsia="en-GB"/>
        </w:rPr>
      </w:pPr>
    </w:p>
    <w:p w14:paraId="114159F5" w14:textId="77777777" w:rsidR="00CA6CA7" w:rsidRPr="00CA6CA7" w:rsidRDefault="00CA6CA7" w:rsidP="00CA6CA7">
      <w:pPr>
        <w:rPr>
          <w:lang w:eastAsia="en-GB"/>
        </w:rPr>
      </w:pPr>
    </w:p>
    <w:p w14:paraId="079877E8" w14:textId="77777777" w:rsidR="00CA6CA7" w:rsidRPr="00CA6CA7" w:rsidRDefault="00CA6CA7" w:rsidP="00CA6CA7">
      <w:pPr>
        <w:rPr>
          <w:lang w:eastAsia="en-GB"/>
        </w:rPr>
      </w:pPr>
    </w:p>
    <w:p w14:paraId="798C04EF" w14:textId="7F3CAEB5" w:rsidR="00CA6CA7" w:rsidRDefault="00CA6CA7" w:rsidP="00CA6CA7">
      <w:pPr>
        <w:rPr>
          <w:lang w:eastAsia="en-GB"/>
        </w:rPr>
      </w:pPr>
    </w:p>
    <w:p w14:paraId="56075522" w14:textId="77777777" w:rsidR="00E055E2" w:rsidRPr="00CA6CA7" w:rsidRDefault="00E055E2" w:rsidP="00CA6CA7">
      <w:pPr>
        <w:jc w:val="right"/>
        <w:rPr>
          <w:lang w:eastAsia="en-GB"/>
        </w:rPr>
      </w:pPr>
    </w:p>
    <w:sectPr w:rsidR="00E055E2" w:rsidRPr="00CA6CA7" w:rsidSect="00DD0304">
      <w:pgSz w:w="11906" w:h="16838"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4095DA" w14:textId="77777777" w:rsidR="00290738" w:rsidRDefault="00290738" w:rsidP="00994C7B">
      <w:r>
        <w:separator/>
      </w:r>
    </w:p>
  </w:endnote>
  <w:endnote w:type="continuationSeparator" w:id="0">
    <w:p w14:paraId="292220E3" w14:textId="77777777" w:rsidR="00290738" w:rsidRDefault="00290738" w:rsidP="0099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Light">
    <w:charset w:val="00"/>
    <w:family w:val="swiss"/>
    <w:pitch w:val="variable"/>
    <w:sig w:usb0="E00002EF" w:usb1="4000205B" w:usb2="00000028" w:usb3="00000000" w:csb0="0000019F" w:csb1="00000000"/>
  </w:font>
  <w:font w:name="New York">
    <w:panose1 w:val="02040503060506020304"/>
    <w:charset w:val="00"/>
    <w:family w:val="roman"/>
    <w:notTrueType/>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825A4" w14:textId="77777777" w:rsidR="00CA6CA7" w:rsidRDefault="00CA6C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D9275" w14:textId="6FB289A7" w:rsidR="00455CA5" w:rsidRPr="00F770DE" w:rsidRDefault="00455CA5" w:rsidP="00F05014">
    <w:pPr>
      <w:pStyle w:val="Footer"/>
      <w:tabs>
        <w:tab w:val="clear" w:pos="4513"/>
        <w:tab w:val="clear" w:pos="9026"/>
        <w:tab w:val="right" w:pos="10204"/>
      </w:tabs>
    </w:pPr>
    <w:r>
      <w:t xml:space="preserve">Coaching </w:t>
    </w:r>
    <w:r w:rsidR="00CA6CA7">
      <w:t>Footballers with a Visual Impairment</w:t>
    </w:r>
    <w:bookmarkStart w:id="1" w:name="_GoBack"/>
    <w:bookmarkEnd w:id="1"/>
    <w:r w:rsidRPr="00F770DE">
      <w:t xml:space="preserve"> </w:t>
    </w:r>
    <w:r w:rsidRPr="00F770DE">
      <w:tab/>
      <w:t xml:space="preserve">Page </w:t>
    </w:r>
    <w:r w:rsidRPr="00F770DE">
      <w:rPr>
        <w:b/>
      </w:rPr>
      <w:fldChar w:fldCharType="begin"/>
    </w:r>
    <w:r w:rsidRPr="00F770DE">
      <w:rPr>
        <w:b/>
      </w:rPr>
      <w:instrText xml:space="preserve"> PAGE  \* Arabic  \* MERGEFORMAT </w:instrText>
    </w:r>
    <w:r w:rsidRPr="00F770DE">
      <w:rPr>
        <w:b/>
      </w:rPr>
      <w:fldChar w:fldCharType="separate"/>
    </w:r>
    <w:r w:rsidR="00CA6CA7">
      <w:rPr>
        <w:b/>
        <w:noProof/>
      </w:rPr>
      <w:t>32</w:t>
    </w:r>
    <w:r w:rsidRPr="00F770DE">
      <w:rPr>
        <w:b/>
      </w:rPr>
      <w:fldChar w:fldCharType="end"/>
    </w:r>
    <w:r w:rsidRPr="00F770DE">
      <w:t xml:space="preserve"> of </w:t>
    </w:r>
    <w:r w:rsidRPr="00F770DE">
      <w:rPr>
        <w:b/>
      </w:rPr>
      <w:fldChar w:fldCharType="begin"/>
    </w:r>
    <w:r w:rsidRPr="00F770DE">
      <w:rPr>
        <w:b/>
      </w:rPr>
      <w:instrText xml:space="preserve"> NUMPAGES  \* Arabic  \* MERGEFORMAT </w:instrText>
    </w:r>
    <w:r w:rsidRPr="00F770DE">
      <w:rPr>
        <w:b/>
      </w:rPr>
      <w:fldChar w:fldCharType="separate"/>
    </w:r>
    <w:r w:rsidR="00CA6CA7">
      <w:rPr>
        <w:b/>
        <w:noProof/>
      </w:rPr>
      <w:t>32</w:t>
    </w:r>
    <w:r w:rsidRPr="00F770DE">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AA529" w14:textId="77777777" w:rsidR="00CA6CA7" w:rsidRDefault="00CA6C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DDCCD" w14:textId="77777777" w:rsidR="00290738" w:rsidRDefault="00290738" w:rsidP="00994C7B">
      <w:r>
        <w:separator/>
      </w:r>
    </w:p>
  </w:footnote>
  <w:footnote w:type="continuationSeparator" w:id="0">
    <w:p w14:paraId="105624A9" w14:textId="77777777" w:rsidR="00290738" w:rsidRDefault="00290738" w:rsidP="00994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15E70" w14:textId="77777777" w:rsidR="00CA6CA7" w:rsidRDefault="00CA6C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38D7A" w14:textId="77777777" w:rsidR="00CA6CA7" w:rsidRDefault="00CA6C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7591D" w14:textId="77777777" w:rsidR="00CA6CA7" w:rsidRDefault="00CA6C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612C5"/>
    <w:multiLevelType w:val="hybridMultilevel"/>
    <w:tmpl w:val="A1A01056"/>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3607" w:hanging="360"/>
      </w:pPr>
      <w:rPr>
        <w:rFonts w:ascii="Courier New" w:hAnsi="Courier New" w:cs="Courier New" w:hint="default"/>
      </w:rPr>
    </w:lvl>
    <w:lvl w:ilvl="2" w:tplc="08090005" w:tentative="1">
      <w:start w:val="1"/>
      <w:numFmt w:val="bullet"/>
      <w:lvlText w:val=""/>
      <w:lvlJc w:val="left"/>
      <w:pPr>
        <w:ind w:left="4327" w:hanging="360"/>
      </w:pPr>
      <w:rPr>
        <w:rFonts w:ascii="Wingdings" w:hAnsi="Wingdings" w:hint="default"/>
      </w:rPr>
    </w:lvl>
    <w:lvl w:ilvl="3" w:tplc="08090001" w:tentative="1">
      <w:start w:val="1"/>
      <w:numFmt w:val="bullet"/>
      <w:lvlText w:val=""/>
      <w:lvlJc w:val="left"/>
      <w:pPr>
        <w:ind w:left="5047" w:hanging="360"/>
      </w:pPr>
      <w:rPr>
        <w:rFonts w:ascii="Symbol" w:hAnsi="Symbol" w:hint="default"/>
      </w:rPr>
    </w:lvl>
    <w:lvl w:ilvl="4" w:tplc="08090003" w:tentative="1">
      <w:start w:val="1"/>
      <w:numFmt w:val="bullet"/>
      <w:lvlText w:val="o"/>
      <w:lvlJc w:val="left"/>
      <w:pPr>
        <w:ind w:left="5767" w:hanging="360"/>
      </w:pPr>
      <w:rPr>
        <w:rFonts w:ascii="Courier New" w:hAnsi="Courier New" w:cs="Courier New" w:hint="default"/>
      </w:rPr>
    </w:lvl>
    <w:lvl w:ilvl="5" w:tplc="08090005" w:tentative="1">
      <w:start w:val="1"/>
      <w:numFmt w:val="bullet"/>
      <w:lvlText w:val=""/>
      <w:lvlJc w:val="left"/>
      <w:pPr>
        <w:ind w:left="6487" w:hanging="360"/>
      </w:pPr>
      <w:rPr>
        <w:rFonts w:ascii="Wingdings" w:hAnsi="Wingdings" w:hint="default"/>
      </w:rPr>
    </w:lvl>
    <w:lvl w:ilvl="6" w:tplc="08090001" w:tentative="1">
      <w:start w:val="1"/>
      <w:numFmt w:val="bullet"/>
      <w:lvlText w:val=""/>
      <w:lvlJc w:val="left"/>
      <w:pPr>
        <w:ind w:left="7207" w:hanging="360"/>
      </w:pPr>
      <w:rPr>
        <w:rFonts w:ascii="Symbol" w:hAnsi="Symbol" w:hint="default"/>
      </w:rPr>
    </w:lvl>
    <w:lvl w:ilvl="7" w:tplc="08090003" w:tentative="1">
      <w:start w:val="1"/>
      <w:numFmt w:val="bullet"/>
      <w:lvlText w:val="o"/>
      <w:lvlJc w:val="left"/>
      <w:pPr>
        <w:ind w:left="7927" w:hanging="360"/>
      </w:pPr>
      <w:rPr>
        <w:rFonts w:ascii="Courier New" w:hAnsi="Courier New" w:cs="Courier New" w:hint="default"/>
      </w:rPr>
    </w:lvl>
    <w:lvl w:ilvl="8" w:tplc="08090005" w:tentative="1">
      <w:start w:val="1"/>
      <w:numFmt w:val="bullet"/>
      <w:lvlText w:val=""/>
      <w:lvlJc w:val="left"/>
      <w:pPr>
        <w:ind w:left="8647" w:hanging="360"/>
      </w:pPr>
      <w:rPr>
        <w:rFonts w:ascii="Wingdings" w:hAnsi="Wingdings" w:hint="default"/>
      </w:rPr>
    </w:lvl>
  </w:abstractNum>
  <w:abstractNum w:abstractNumId="1" w15:restartNumberingAfterBreak="0">
    <w:nsid w:val="0529343E"/>
    <w:multiLevelType w:val="hybridMultilevel"/>
    <w:tmpl w:val="CC940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753C1"/>
    <w:multiLevelType w:val="multilevel"/>
    <w:tmpl w:val="ACACE9D8"/>
    <w:lvl w:ilvl="0">
      <w:start w:val="11"/>
      <w:numFmt w:val="decimal"/>
      <w:lvlText w:val="%1"/>
      <w:lvlJc w:val="left"/>
      <w:pPr>
        <w:ind w:left="495" w:hanging="495"/>
      </w:pPr>
      <w:rPr>
        <w:rFonts w:hint="default"/>
      </w:rPr>
    </w:lvl>
    <w:lvl w:ilvl="1">
      <w:start w:val="1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E35855"/>
    <w:multiLevelType w:val="multilevel"/>
    <w:tmpl w:val="AA087A22"/>
    <w:lvl w:ilvl="0">
      <w:start w:val="1"/>
      <w:numFmt w:val="decimal"/>
      <w:pStyle w:val="Style1"/>
      <w:lvlText w:val="%1."/>
      <w:lvlJc w:val="left"/>
      <w:pPr>
        <w:ind w:left="432" w:hanging="432"/>
      </w:pPr>
      <w:rPr>
        <w:rFonts w:ascii="Open Sans" w:hAnsi="Open Sans" w:hint="default"/>
        <w:sz w:val="22"/>
      </w:rPr>
    </w:lvl>
    <w:lvl w:ilvl="1">
      <w:start w:val="1"/>
      <w:numFmt w:val="decimal"/>
      <w:suff w:val="space"/>
      <w:lvlText w:val="%1.%2"/>
      <w:lvlJc w:val="left"/>
      <w:pPr>
        <w:ind w:left="1002" w:hanging="1002"/>
      </w:pPr>
      <w:rPr>
        <w:rFonts w:ascii="Open Sans" w:hAnsi="Open Sans" w:cs="Open Sans" w:hint="default"/>
        <w:b/>
        <w:i w:val="0"/>
        <w:sz w:val="28"/>
        <w:szCs w:val="28"/>
      </w:rPr>
    </w:lvl>
    <w:lvl w:ilvl="2">
      <w:start w:val="1"/>
      <w:numFmt w:val="decimal"/>
      <w:suff w:val="space"/>
      <w:lvlText w:val="%1.%2.%3"/>
      <w:lvlJc w:val="left"/>
      <w:pPr>
        <w:ind w:left="720" w:hanging="720"/>
      </w:pPr>
      <w:rPr>
        <w:rFonts w:ascii="Open Sans" w:hAnsi="Open Sans" w:cs="Open Sans" w:hint="default"/>
        <w:b/>
        <w:i w:val="0"/>
        <w:sz w:val="22"/>
        <w:szCs w:val="22"/>
      </w:rPr>
    </w:lvl>
    <w:lvl w:ilvl="3">
      <w:start w:val="1"/>
      <w:numFmt w:val="decimal"/>
      <w:lvlText w:val="%1.%2.%3.%4"/>
      <w:lvlJc w:val="left"/>
      <w:pPr>
        <w:tabs>
          <w:tab w:val="num" w:pos="1080"/>
        </w:tabs>
        <w:ind w:left="879" w:hanging="87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4B065C2"/>
    <w:multiLevelType w:val="hybridMultilevel"/>
    <w:tmpl w:val="312E1788"/>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5" w15:restartNumberingAfterBreak="0">
    <w:nsid w:val="167A0C10"/>
    <w:multiLevelType w:val="hybridMultilevel"/>
    <w:tmpl w:val="0BE80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E6148"/>
    <w:multiLevelType w:val="hybridMultilevel"/>
    <w:tmpl w:val="8FB4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B4216"/>
    <w:multiLevelType w:val="multilevel"/>
    <w:tmpl w:val="B6B008CC"/>
    <w:lvl w:ilvl="0">
      <w:start w:val="21"/>
      <w:numFmt w:val="decimal"/>
      <w:lvlText w:val="%1"/>
      <w:lvlJc w:val="left"/>
      <w:pPr>
        <w:ind w:left="510" w:hanging="510"/>
      </w:pPr>
      <w:rPr>
        <w:rFonts w:hint="default"/>
      </w:rPr>
    </w:lvl>
    <w:lvl w:ilvl="1">
      <w:start w:val="2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332987"/>
    <w:multiLevelType w:val="hybridMultilevel"/>
    <w:tmpl w:val="B80E7ED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80F0F62"/>
    <w:multiLevelType w:val="hybridMultilevel"/>
    <w:tmpl w:val="EC9491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943B01"/>
    <w:multiLevelType w:val="hybridMultilevel"/>
    <w:tmpl w:val="2634F38C"/>
    <w:lvl w:ilvl="0" w:tplc="0B6A32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B52D26"/>
    <w:multiLevelType w:val="multilevel"/>
    <w:tmpl w:val="532AC98C"/>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1002" w:hanging="1002"/>
      </w:pPr>
      <w:rPr>
        <w:rFonts w:ascii="Open Sans" w:hAnsi="Open Sans" w:cs="Open Sans" w:hint="default"/>
        <w:b/>
        <w:i w:val="0"/>
        <w:sz w:val="28"/>
        <w:szCs w:val="28"/>
      </w:rPr>
    </w:lvl>
    <w:lvl w:ilvl="2">
      <w:start w:val="1"/>
      <w:numFmt w:val="decimal"/>
      <w:pStyle w:val="Heading3"/>
      <w:suff w:val="space"/>
      <w:lvlText w:val="%1.%2.%3"/>
      <w:lvlJc w:val="left"/>
      <w:pPr>
        <w:ind w:left="720" w:hanging="720"/>
      </w:pPr>
      <w:rPr>
        <w:rFonts w:ascii="Open Sans" w:hAnsi="Open Sans" w:cs="Open Sans" w:hint="default"/>
        <w:b/>
        <w:i w:val="0"/>
        <w:sz w:val="24"/>
        <w:szCs w:val="22"/>
      </w:rPr>
    </w:lvl>
    <w:lvl w:ilvl="3">
      <w:start w:val="1"/>
      <w:numFmt w:val="decimal"/>
      <w:lvlText w:val="%1.%2.%3.%4"/>
      <w:lvlJc w:val="left"/>
      <w:pPr>
        <w:tabs>
          <w:tab w:val="num" w:pos="1080"/>
        </w:tabs>
        <w:ind w:left="879" w:hanging="87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63D7400"/>
    <w:multiLevelType w:val="hybridMultilevel"/>
    <w:tmpl w:val="E668D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D53D8F"/>
    <w:multiLevelType w:val="hybridMultilevel"/>
    <w:tmpl w:val="D48E082A"/>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14" w15:restartNumberingAfterBreak="0">
    <w:nsid w:val="3AF46893"/>
    <w:multiLevelType w:val="hybridMultilevel"/>
    <w:tmpl w:val="1B329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9521A"/>
    <w:multiLevelType w:val="hybridMultilevel"/>
    <w:tmpl w:val="5AC6EB3A"/>
    <w:lvl w:ilvl="0" w:tplc="16727224">
      <w:numFmt w:val="bullet"/>
      <w:lvlText w:val="-"/>
      <w:lvlJc w:val="left"/>
      <w:pPr>
        <w:ind w:left="720" w:hanging="360"/>
      </w:pPr>
      <w:rPr>
        <w:rFonts w:ascii="Open Sans" w:eastAsia="Times New Roman"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6614CF"/>
    <w:multiLevelType w:val="hybridMultilevel"/>
    <w:tmpl w:val="E2766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202FA9"/>
    <w:multiLevelType w:val="hybridMultilevel"/>
    <w:tmpl w:val="3F7CE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F57B58"/>
    <w:multiLevelType w:val="hybridMultilevel"/>
    <w:tmpl w:val="7A34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8973E7"/>
    <w:multiLevelType w:val="hybridMultilevel"/>
    <w:tmpl w:val="5D52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A648ED"/>
    <w:multiLevelType w:val="hybridMultilevel"/>
    <w:tmpl w:val="BBA074C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4737968"/>
    <w:multiLevelType w:val="hybridMultilevel"/>
    <w:tmpl w:val="C7547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B2711D"/>
    <w:multiLevelType w:val="hybridMultilevel"/>
    <w:tmpl w:val="5DD2C2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pStyle w:val="Heading4"/>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6A00E69"/>
    <w:multiLevelType w:val="hybridMultilevel"/>
    <w:tmpl w:val="F5F8C6CE"/>
    <w:lvl w:ilvl="0" w:tplc="440CEE4E">
      <w:start w:val="1"/>
      <w:numFmt w:val="bullet"/>
      <w:pStyle w:val="MediumGrid1-Accent2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DF19B5"/>
    <w:multiLevelType w:val="hybridMultilevel"/>
    <w:tmpl w:val="E6AC1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8C45D7"/>
    <w:multiLevelType w:val="hybridMultilevel"/>
    <w:tmpl w:val="08D8A482"/>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3607" w:hanging="360"/>
      </w:pPr>
      <w:rPr>
        <w:rFonts w:ascii="Courier New" w:hAnsi="Courier New" w:cs="Courier New" w:hint="default"/>
      </w:rPr>
    </w:lvl>
    <w:lvl w:ilvl="2" w:tplc="08090005" w:tentative="1">
      <w:start w:val="1"/>
      <w:numFmt w:val="bullet"/>
      <w:lvlText w:val=""/>
      <w:lvlJc w:val="left"/>
      <w:pPr>
        <w:ind w:left="4327" w:hanging="360"/>
      </w:pPr>
      <w:rPr>
        <w:rFonts w:ascii="Wingdings" w:hAnsi="Wingdings" w:hint="default"/>
      </w:rPr>
    </w:lvl>
    <w:lvl w:ilvl="3" w:tplc="08090001" w:tentative="1">
      <w:start w:val="1"/>
      <w:numFmt w:val="bullet"/>
      <w:lvlText w:val=""/>
      <w:lvlJc w:val="left"/>
      <w:pPr>
        <w:ind w:left="5047" w:hanging="360"/>
      </w:pPr>
      <w:rPr>
        <w:rFonts w:ascii="Symbol" w:hAnsi="Symbol" w:hint="default"/>
      </w:rPr>
    </w:lvl>
    <w:lvl w:ilvl="4" w:tplc="08090003" w:tentative="1">
      <w:start w:val="1"/>
      <w:numFmt w:val="bullet"/>
      <w:lvlText w:val="o"/>
      <w:lvlJc w:val="left"/>
      <w:pPr>
        <w:ind w:left="5767" w:hanging="360"/>
      </w:pPr>
      <w:rPr>
        <w:rFonts w:ascii="Courier New" w:hAnsi="Courier New" w:cs="Courier New" w:hint="default"/>
      </w:rPr>
    </w:lvl>
    <w:lvl w:ilvl="5" w:tplc="08090005" w:tentative="1">
      <w:start w:val="1"/>
      <w:numFmt w:val="bullet"/>
      <w:lvlText w:val=""/>
      <w:lvlJc w:val="left"/>
      <w:pPr>
        <w:ind w:left="6487" w:hanging="360"/>
      </w:pPr>
      <w:rPr>
        <w:rFonts w:ascii="Wingdings" w:hAnsi="Wingdings" w:hint="default"/>
      </w:rPr>
    </w:lvl>
    <w:lvl w:ilvl="6" w:tplc="08090001" w:tentative="1">
      <w:start w:val="1"/>
      <w:numFmt w:val="bullet"/>
      <w:lvlText w:val=""/>
      <w:lvlJc w:val="left"/>
      <w:pPr>
        <w:ind w:left="7207" w:hanging="360"/>
      </w:pPr>
      <w:rPr>
        <w:rFonts w:ascii="Symbol" w:hAnsi="Symbol" w:hint="default"/>
      </w:rPr>
    </w:lvl>
    <w:lvl w:ilvl="7" w:tplc="08090003" w:tentative="1">
      <w:start w:val="1"/>
      <w:numFmt w:val="bullet"/>
      <w:lvlText w:val="o"/>
      <w:lvlJc w:val="left"/>
      <w:pPr>
        <w:ind w:left="7927" w:hanging="360"/>
      </w:pPr>
      <w:rPr>
        <w:rFonts w:ascii="Courier New" w:hAnsi="Courier New" w:cs="Courier New" w:hint="default"/>
      </w:rPr>
    </w:lvl>
    <w:lvl w:ilvl="8" w:tplc="08090005" w:tentative="1">
      <w:start w:val="1"/>
      <w:numFmt w:val="bullet"/>
      <w:lvlText w:val=""/>
      <w:lvlJc w:val="left"/>
      <w:pPr>
        <w:ind w:left="8647" w:hanging="360"/>
      </w:pPr>
      <w:rPr>
        <w:rFonts w:ascii="Wingdings" w:hAnsi="Wingdings" w:hint="default"/>
      </w:rPr>
    </w:lvl>
  </w:abstractNum>
  <w:abstractNum w:abstractNumId="26" w15:restartNumberingAfterBreak="0">
    <w:nsid w:val="5C4347E3"/>
    <w:multiLevelType w:val="hybridMultilevel"/>
    <w:tmpl w:val="330A5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242DAE"/>
    <w:multiLevelType w:val="hybridMultilevel"/>
    <w:tmpl w:val="6A944326"/>
    <w:lvl w:ilvl="0" w:tplc="08090001">
      <w:start w:val="1"/>
      <w:numFmt w:val="bullet"/>
      <w:lvlText w:val=""/>
      <w:lvlJc w:val="left"/>
      <w:pPr>
        <w:ind w:left="720" w:hanging="360"/>
      </w:pPr>
      <w:rPr>
        <w:rFonts w:ascii="Symbol" w:hAnsi="Symbol" w:hint="default"/>
      </w:rPr>
    </w:lvl>
    <w:lvl w:ilvl="1" w:tplc="98604172">
      <w:numFmt w:val="bullet"/>
      <w:lvlText w:val="•"/>
      <w:lvlJc w:val="left"/>
      <w:pPr>
        <w:ind w:left="1440" w:hanging="360"/>
      </w:pPr>
      <w:rPr>
        <w:rFonts w:ascii="Open Sans" w:eastAsia="Times New Roman" w:hAnsi="Open Sans" w:cs="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5D6597"/>
    <w:multiLevelType w:val="hybridMultilevel"/>
    <w:tmpl w:val="5B7066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687763D3"/>
    <w:multiLevelType w:val="hybridMultilevel"/>
    <w:tmpl w:val="C35E8252"/>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3607" w:hanging="360"/>
      </w:pPr>
      <w:rPr>
        <w:rFonts w:ascii="Courier New" w:hAnsi="Courier New" w:cs="Courier New" w:hint="default"/>
      </w:rPr>
    </w:lvl>
    <w:lvl w:ilvl="2" w:tplc="08090005" w:tentative="1">
      <w:start w:val="1"/>
      <w:numFmt w:val="bullet"/>
      <w:lvlText w:val=""/>
      <w:lvlJc w:val="left"/>
      <w:pPr>
        <w:ind w:left="4327" w:hanging="360"/>
      </w:pPr>
      <w:rPr>
        <w:rFonts w:ascii="Wingdings" w:hAnsi="Wingdings" w:hint="default"/>
      </w:rPr>
    </w:lvl>
    <w:lvl w:ilvl="3" w:tplc="08090001" w:tentative="1">
      <w:start w:val="1"/>
      <w:numFmt w:val="bullet"/>
      <w:lvlText w:val=""/>
      <w:lvlJc w:val="left"/>
      <w:pPr>
        <w:ind w:left="5047" w:hanging="360"/>
      </w:pPr>
      <w:rPr>
        <w:rFonts w:ascii="Symbol" w:hAnsi="Symbol" w:hint="default"/>
      </w:rPr>
    </w:lvl>
    <w:lvl w:ilvl="4" w:tplc="08090003" w:tentative="1">
      <w:start w:val="1"/>
      <w:numFmt w:val="bullet"/>
      <w:lvlText w:val="o"/>
      <w:lvlJc w:val="left"/>
      <w:pPr>
        <w:ind w:left="5767" w:hanging="360"/>
      </w:pPr>
      <w:rPr>
        <w:rFonts w:ascii="Courier New" w:hAnsi="Courier New" w:cs="Courier New" w:hint="default"/>
      </w:rPr>
    </w:lvl>
    <w:lvl w:ilvl="5" w:tplc="08090005" w:tentative="1">
      <w:start w:val="1"/>
      <w:numFmt w:val="bullet"/>
      <w:lvlText w:val=""/>
      <w:lvlJc w:val="left"/>
      <w:pPr>
        <w:ind w:left="6487" w:hanging="360"/>
      </w:pPr>
      <w:rPr>
        <w:rFonts w:ascii="Wingdings" w:hAnsi="Wingdings" w:hint="default"/>
      </w:rPr>
    </w:lvl>
    <w:lvl w:ilvl="6" w:tplc="08090001" w:tentative="1">
      <w:start w:val="1"/>
      <w:numFmt w:val="bullet"/>
      <w:lvlText w:val=""/>
      <w:lvlJc w:val="left"/>
      <w:pPr>
        <w:ind w:left="7207" w:hanging="360"/>
      </w:pPr>
      <w:rPr>
        <w:rFonts w:ascii="Symbol" w:hAnsi="Symbol" w:hint="default"/>
      </w:rPr>
    </w:lvl>
    <w:lvl w:ilvl="7" w:tplc="08090003" w:tentative="1">
      <w:start w:val="1"/>
      <w:numFmt w:val="bullet"/>
      <w:lvlText w:val="o"/>
      <w:lvlJc w:val="left"/>
      <w:pPr>
        <w:ind w:left="7927" w:hanging="360"/>
      </w:pPr>
      <w:rPr>
        <w:rFonts w:ascii="Courier New" w:hAnsi="Courier New" w:cs="Courier New" w:hint="default"/>
      </w:rPr>
    </w:lvl>
    <w:lvl w:ilvl="8" w:tplc="08090005" w:tentative="1">
      <w:start w:val="1"/>
      <w:numFmt w:val="bullet"/>
      <w:lvlText w:val=""/>
      <w:lvlJc w:val="left"/>
      <w:pPr>
        <w:ind w:left="8647" w:hanging="360"/>
      </w:pPr>
      <w:rPr>
        <w:rFonts w:ascii="Wingdings" w:hAnsi="Wingdings" w:hint="default"/>
      </w:rPr>
    </w:lvl>
  </w:abstractNum>
  <w:abstractNum w:abstractNumId="30" w15:restartNumberingAfterBreak="0">
    <w:nsid w:val="6A587156"/>
    <w:multiLevelType w:val="hybridMultilevel"/>
    <w:tmpl w:val="9C7E2576"/>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num w:numId="1">
    <w:abstractNumId w:val="22"/>
  </w:num>
  <w:num w:numId="2">
    <w:abstractNumId w:val="11"/>
  </w:num>
  <w:num w:numId="3">
    <w:abstractNumId w:val="23"/>
  </w:num>
  <w:num w:numId="4">
    <w:abstractNumId w:val="3"/>
  </w:num>
  <w:num w:numId="5">
    <w:abstractNumId w:val="18"/>
  </w:num>
  <w:num w:numId="6">
    <w:abstractNumId w:val="14"/>
  </w:num>
  <w:num w:numId="7">
    <w:abstractNumId w:val="1"/>
  </w:num>
  <w:num w:numId="8">
    <w:abstractNumId w:val="9"/>
  </w:num>
  <w:num w:numId="9">
    <w:abstractNumId w:val="5"/>
  </w:num>
  <w:num w:numId="10">
    <w:abstractNumId w:val="27"/>
  </w:num>
  <w:num w:numId="11">
    <w:abstractNumId w:val="17"/>
  </w:num>
  <w:num w:numId="12">
    <w:abstractNumId w:val="8"/>
  </w:num>
  <w:num w:numId="13">
    <w:abstractNumId w:val="28"/>
  </w:num>
  <w:num w:numId="14">
    <w:abstractNumId w:val="12"/>
  </w:num>
  <w:num w:numId="15">
    <w:abstractNumId w:val="20"/>
  </w:num>
  <w:num w:numId="16">
    <w:abstractNumId w:val="6"/>
  </w:num>
  <w:num w:numId="17">
    <w:abstractNumId w:val="21"/>
  </w:num>
  <w:num w:numId="18">
    <w:abstractNumId w:val="19"/>
  </w:num>
  <w:num w:numId="19">
    <w:abstractNumId w:val="16"/>
  </w:num>
  <w:num w:numId="20">
    <w:abstractNumId w:val="26"/>
  </w:num>
  <w:num w:numId="21">
    <w:abstractNumId w:val="24"/>
  </w:num>
  <w:num w:numId="22">
    <w:abstractNumId w:val="10"/>
  </w:num>
  <w:num w:numId="23">
    <w:abstractNumId w:val="4"/>
  </w:num>
  <w:num w:numId="24">
    <w:abstractNumId w:val="0"/>
  </w:num>
  <w:num w:numId="25">
    <w:abstractNumId w:val="29"/>
  </w:num>
  <w:num w:numId="26">
    <w:abstractNumId w:val="25"/>
  </w:num>
  <w:num w:numId="27">
    <w:abstractNumId w:val="7"/>
  </w:num>
  <w:num w:numId="28">
    <w:abstractNumId w:val="30"/>
  </w:num>
  <w:num w:numId="29">
    <w:abstractNumId w:val="13"/>
  </w:num>
  <w:num w:numId="30">
    <w:abstractNumId w:val="2"/>
  </w:num>
  <w:num w:numId="3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n-GB" w:vendorID="64" w:dllVersion="131078" w:nlCheck="1" w:checkStyle="1"/>
  <w:defaultTabStop w:val="720"/>
  <w:defaultTableStyle w:val="LightShading-Accent1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C7B"/>
    <w:rsid w:val="00005FC9"/>
    <w:rsid w:val="000103E5"/>
    <w:rsid w:val="00021D5E"/>
    <w:rsid w:val="0003100D"/>
    <w:rsid w:val="0004373A"/>
    <w:rsid w:val="0005540D"/>
    <w:rsid w:val="00055E61"/>
    <w:rsid w:val="000675AE"/>
    <w:rsid w:val="00071E4E"/>
    <w:rsid w:val="00074B17"/>
    <w:rsid w:val="00082ACC"/>
    <w:rsid w:val="00093D5C"/>
    <w:rsid w:val="000C0F06"/>
    <w:rsid w:val="000C60F1"/>
    <w:rsid w:val="000D2C84"/>
    <w:rsid w:val="000D7A76"/>
    <w:rsid w:val="000E124A"/>
    <w:rsid w:val="000E6859"/>
    <w:rsid w:val="000E735D"/>
    <w:rsid w:val="000F330D"/>
    <w:rsid w:val="000F4001"/>
    <w:rsid w:val="000F6CAD"/>
    <w:rsid w:val="00104FB0"/>
    <w:rsid w:val="00111C05"/>
    <w:rsid w:val="00116A3B"/>
    <w:rsid w:val="00144B89"/>
    <w:rsid w:val="00150E17"/>
    <w:rsid w:val="001513C3"/>
    <w:rsid w:val="00193DE5"/>
    <w:rsid w:val="001B1F56"/>
    <w:rsid w:val="001B6806"/>
    <w:rsid w:val="001E061D"/>
    <w:rsid w:val="00210DA5"/>
    <w:rsid w:val="00212538"/>
    <w:rsid w:val="002136B9"/>
    <w:rsid w:val="002254FF"/>
    <w:rsid w:val="0023236C"/>
    <w:rsid w:val="00237041"/>
    <w:rsid w:val="002427E8"/>
    <w:rsid w:val="002551FE"/>
    <w:rsid w:val="00256368"/>
    <w:rsid w:val="00265228"/>
    <w:rsid w:val="002730FA"/>
    <w:rsid w:val="00276252"/>
    <w:rsid w:val="00286656"/>
    <w:rsid w:val="00290738"/>
    <w:rsid w:val="002907C5"/>
    <w:rsid w:val="002A05EC"/>
    <w:rsid w:val="002A4BDC"/>
    <w:rsid w:val="002A5237"/>
    <w:rsid w:val="002A6685"/>
    <w:rsid w:val="002B46E2"/>
    <w:rsid w:val="002C6025"/>
    <w:rsid w:val="002D3B1F"/>
    <w:rsid w:val="002D568E"/>
    <w:rsid w:val="002F29AE"/>
    <w:rsid w:val="00301AED"/>
    <w:rsid w:val="0032554E"/>
    <w:rsid w:val="00360C7C"/>
    <w:rsid w:val="003807AE"/>
    <w:rsid w:val="00380D36"/>
    <w:rsid w:val="003A26DC"/>
    <w:rsid w:val="003A3363"/>
    <w:rsid w:val="003E3FA8"/>
    <w:rsid w:val="003E77D1"/>
    <w:rsid w:val="003F5AFA"/>
    <w:rsid w:val="00426D05"/>
    <w:rsid w:val="004370E1"/>
    <w:rsid w:val="00451C03"/>
    <w:rsid w:val="00455CA5"/>
    <w:rsid w:val="00471EA5"/>
    <w:rsid w:val="00482552"/>
    <w:rsid w:val="004878AE"/>
    <w:rsid w:val="004959B0"/>
    <w:rsid w:val="004A0C39"/>
    <w:rsid w:val="004B1365"/>
    <w:rsid w:val="004B3B36"/>
    <w:rsid w:val="004B7522"/>
    <w:rsid w:val="004C1807"/>
    <w:rsid w:val="004C4AC4"/>
    <w:rsid w:val="004C7C07"/>
    <w:rsid w:val="004D6584"/>
    <w:rsid w:val="004E508D"/>
    <w:rsid w:val="004F74A1"/>
    <w:rsid w:val="005000A3"/>
    <w:rsid w:val="00502C7C"/>
    <w:rsid w:val="0050690F"/>
    <w:rsid w:val="00510F6B"/>
    <w:rsid w:val="00513079"/>
    <w:rsid w:val="005200E3"/>
    <w:rsid w:val="00530DE7"/>
    <w:rsid w:val="005331E5"/>
    <w:rsid w:val="00535202"/>
    <w:rsid w:val="00542046"/>
    <w:rsid w:val="00550CC0"/>
    <w:rsid w:val="00555385"/>
    <w:rsid w:val="0056294F"/>
    <w:rsid w:val="005639C9"/>
    <w:rsid w:val="00564459"/>
    <w:rsid w:val="005847B7"/>
    <w:rsid w:val="00594432"/>
    <w:rsid w:val="005972AE"/>
    <w:rsid w:val="005A2327"/>
    <w:rsid w:val="005B4ADF"/>
    <w:rsid w:val="005B5C7C"/>
    <w:rsid w:val="005C2665"/>
    <w:rsid w:val="005C2EFD"/>
    <w:rsid w:val="005D0203"/>
    <w:rsid w:val="005D7624"/>
    <w:rsid w:val="005E3372"/>
    <w:rsid w:val="005F1BCA"/>
    <w:rsid w:val="005F53C0"/>
    <w:rsid w:val="0061217F"/>
    <w:rsid w:val="006158DD"/>
    <w:rsid w:val="00620A18"/>
    <w:rsid w:val="00621D3B"/>
    <w:rsid w:val="00633D28"/>
    <w:rsid w:val="00635BFB"/>
    <w:rsid w:val="00666CC7"/>
    <w:rsid w:val="00682188"/>
    <w:rsid w:val="00682F08"/>
    <w:rsid w:val="00693E2A"/>
    <w:rsid w:val="006A68A2"/>
    <w:rsid w:val="006D2E05"/>
    <w:rsid w:val="006E384C"/>
    <w:rsid w:val="006E3E37"/>
    <w:rsid w:val="006E5880"/>
    <w:rsid w:val="00706AC2"/>
    <w:rsid w:val="00716BEE"/>
    <w:rsid w:val="00720DFC"/>
    <w:rsid w:val="00725764"/>
    <w:rsid w:val="00737390"/>
    <w:rsid w:val="00752DE6"/>
    <w:rsid w:val="00761A78"/>
    <w:rsid w:val="00770B2F"/>
    <w:rsid w:val="00782CAC"/>
    <w:rsid w:val="00786B13"/>
    <w:rsid w:val="007A4D4B"/>
    <w:rsid w:val="007B4BC2"/>
    <w:rsid w:val="007E2035"/>
    <w:rsid w:val="007E7475"/>
    <w:rsid w:val="007F578A"/>
    <w:rsid w:val="00801CA0"/>
    <w:rsid w:val="008247B1"/>
    <w:rsid w:val="008301DE"/>
    <w:rsid w:val="00860175"/>
    <w:rsid w:val="00867E9C"/>
    <w:rsid w:val="00876ABF"/>
    <w:rsid w:val="0088069C"/>
    <w:rsid w:val="008B44F9"/>
    <w:rsid w:val="008B7054"/>
    <w:rsid w:val="008C0E0C"/>
    <w:rsid w:val="008C7E9D"/>
    <w:rsid w:val="008D5B53"/>
    <w:rsid w:val="008D5D8A"/>
    <w:rsid w:val="008E14FF"/>
    <w:rsid w:val="008F0EBF"/>
    <w:rsid w:val="008F3A43"/>
    <w:rsid w:val="008F7475"/>
    <w:rsid w:val="00901199"/>
    <w:rsid w:val="00906B5E"/>
    <w:rsid w:val="00915806"/>
    <w:rsid w:val="00932C5F"/>
    <w:rsid w:val="009523A4"/>
    <w:rsid w:val="00957A56"/>
    <w:rsid w:val="009630A5"/>
    <w:rsid w:val="00975420"/>
    <w:rsid w:val="00987469"/>
    <w:rsid w:val="00991BF7"/>
    <w:rsid w:val="00994C7B"/>
    <w:rsid w:val="009A3304"/>
    <w:rsid w:val="009A512F"/>
    <w:rsid w:val="009B4F46"/>
    <w:rsid w:val="009C0603"/>
    <w:rsid w:val="009C327B"/>
    <w:rsid w:val="009C3CDF"/>
    <w:rsid w:val="009D2018"/>
    <w:rsid w:val="009D273E"/>
    <w:rsid w:val="009D40A3"/>
    <w:rsid w:val="009E15BE"/>
    <w:rsid w:val="009E2035"/>
    <w:rsid w:val="009E2EB6"/>
    <w:rsid w:val="009E4A69"/>
    <w:rsid w:val="009F485F"/>
    <w:rsid w:val="00A04285"/>
    <w:rsid w:val="00A12C67"/>
    <w:rsid w:val="00A3032C"/>
    <w:rsid w:val="00A325F7"/>
    <w:rsid w:val="00A33EE1"/>
    <w:rsid w:val="00A4608A"/>
    <w:rsid w:val="00A47D54"/>
    <w:rsid w:val="00A60513"/>
    <w:rsid w:val="00A6374D"/>
    <w:rsid w:val="00A639F7"/>
    <w:rsid w:val="00A67567"/>
    <w:rsid w:val="00A92428"/>
    <w:rsid w:val="00AA13EB"/>
    <w:rsid w:val="00AC01FE"/>
    <w:rsid w:val="00AC5ABA"/>
    <w:rsid w:val="00AD1336"/>
    <w:rsid w:val="00AD44C2"/>
    <w:rsid w:val="00AD7A5D"/>
    <w:rsid w:val="00AF0A06"/>
    <w:rsid w:val="00AF254E"/>
    <w:rsid w:val="00B257ED"/>
    <w:rsid w:val="00B3537B"/>
    <w:rsid w:val="00B41595"/>
    <w:rsid w:val="00B41A8E"/>
    <w:rsid w:val="00B437A2"/>
    <w:rsid w:val="00B47F52"/>
    <w:rsid w:val="00B55A6F"/>
    <w:rsid w:val="00B80F80"/>
    <w:rsid w:val="00B84278"/>
    <w:rsid w:val="00B95B78"/>
    <w:rsid w:val="00B96F26"/>
    <w:rsid w:val="00BC3297"/>
    <w:rsid w:val="00BC5B15"/>
    <w:rsid w:val="00BC6761"/>
    <w:rsid w:val="00BD04DF"/>
    <w:rsid w:val="00BE0CB9"/>
    <w:rsid w:val="00BE2F00"/>
    <w:rsid w:val="00C04B3E"/>
    <w:rsid w:val="00C05FCF"/>
    <w:rsid w:val="00C12951"/>
    <w:rsid w:val="00C27BDF"/>
    <w:rsid w:val="00C31ED5"/>
    <w:rsid w:val="00C33B69"/>
    <w:rsid w:val="00C33B6B"/>
    <w:rsid w:val="00C36791"/>
    <w:rsid w:val="00C77753"/>
    <w:rsid w:val="00CA2A5B"/>
    <w:rsid w:val="00CA6CA7"/>
    <w:rsid w:val="00CB1909"/>
    <w:rsid w:val="00CB30BE"/>
    <w:rsid w:val="00CB590E"/>
    <w:rsid w:val="00CB70D3"/>
    <w:rsid w:val="00CF0561"/>
    <w:rsid w:val="00CF450E"/>
    <w:rsid w:val="00D26680"/>
    <w:rsid w:val="00D32579"/>
    <w:rsid w:val="00D3352B"/>
    <w:rsid w:val="00D62A59"/>
    <w:rsid w:val="00D76AFB"/>
    <w:rsid w:val="00D77469"/>
    <w:rsid w:val="00D9089D"/>
    <w:rsid w:val="00D95156"/>
    <w:rsid w:val="00DA1001"/>
    <w:rsid w:val="00DA4ED7"/>
    <w:rsid w:val="00DA7948"/>
    <w:rsid w:val="00DA7C27"/>
    <w:rsid w:val="00DB10C9"/>
    <w:rsid w:val="00DD0304"/>
    <w:rsid w:val="00DE0582"/>
    <w:rsid w:val="00E055E2"/>
    <w:rsid w:val="00E15CDA"/>
    <w:rsid w:val="00E23628"/>
    <w:rsid w:val="00E32E0D"/>
    <w:rsid w:val="00E3620F"/>
    <w:rsid w:val="00E37AAE"/>
    <w:rsid w:val="00E44630"/>
    <w:rsid w:val="00E54B41"/>
    <w:rsid w:val="00E7685B"/>
    <w:rsid w:val="00E92C95"/>
    <w:rsid w:val="00EA2FDC"/>
    <w:rsid w:val="00EA571D"/>
    <w:rsid w:val="00EB3148"/>
    <w:rsid w:val="00EB5A02"/>
    <w:rsid w:val="00EC00F8"/>
    <w:rsid w:val="00EC21DC"/>
    <w:rsid w:val="00EF188B"/>
    <w:rsid w:val="00F008D1"/>
    <w:rsid w:val="00F021B4"/>
    <w:rsid w:val="00F05014"/>
    <w:rsid w:val="00F47AC8"/>
    <w:rsid w:val="00F67145"/>
    <w:rsid w:val="00F770DE"/>
    <w:rsid w:val="00F85C25"/>
    <w:rsid w:val="00F94341"/>
    <w:rsid w:val="00FA5616"/>
    <w:rsid w:val="00FA5964"/>
    <w:rsid w:val="00FA59D5"/>
    <w:rsid w:val="00FC3C14"/>
    <w:rsid w:val="00FD3A15"/>
    <w:rsid w:val="00FD69C2"/>
    <w:rsid w:val="00FE0C16"/>
    <w:rsid w:val="00FF0929"/>
    <w:rsid w:val="00FF736C"/>
    <w:rsid w:val="53A2A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1B7DEF"/>
  <w15:chartTrackingRefBased/>
  <w15:docId w15:val="{FFDE5EAE-48B3-4519-908D-0E48A00C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929"/>
    <w:rPr>
      <w:rFonts w:ascii="Open Sans" w:hAnsi="Open Sans" w:cs="Open Sans"/>
      <w:lang w:eastAsia="en-US"/>
    </w:rPr>
  </w:style>
  <w:style w:type="paragraph" w:styleId="Heading1">
    <w:name w:val="heading 1"/>
    <w:basedOn w:val="Heading2"/>
    <w:next w:val="BodyFirst"/>
    <w:link w:val="Heading1Char"/>
    <w:qFormat/>
    <w:rsid w:val="00210DA5"/>
    <w:pPr>
      <w:numPr>
        <w:ilvl w:val="0"/>
      </w:numPr>
      <w:spacing w:after="200"/>
      <w:outlineLvl w:val="0"/>
    </w:pPr>
    <w:rPr>
      <w:color w:val="BC202D"/>
      <w:sz w:val="40"/>
      <w:szCs w:val="40"/>
    </w:rPr>
  </w:style>
  <w:style w:type="paragraph" w:styleId="Heading2">
    <w:name w:val="heading 2"/>
    <w:basedOn w:val="Normal"/>
    <w:next w:val="BodyFirst"/>
    <w:link w:val="Heading2Char"/>
    <w:qFormat/>
    <w:rsid w:val="00D26680"/>
    <w:pPr>
      <w:keepNext/>
      <w:numPr>
        <w:ilvl w:val="1"/>
        <w:numId w:val="2"/>
      </w:numPr>
      <w:spacing w:line="312" w:lineRule="auto"/>
      <w:outlineLvl w:val="1"/>
    </w:pPr>
    <w:rPr>
      <w:b/>
      <w:color w:val="262E5C"/>
      <w:kern w:val="22"/>
      <w:sz w:val="28"/>
      <w:szCs w:val="28"/>
    </w:rPr>
  </w:style>
  <w:style w:type="paragraph" w:styleId="Heading3">
    <w:name w:val="heading 3"/>
    <w:basedOn w:val="Normal"/>
    <w:next w:val="BodyFirst"/>
    <w:link w:val="Heading3Char"/>
    <w:qFormat/>
    <w:rsid w:val="00693E2A"/>
    <w:pPr>
      <w:keepNext/>
      <w:numPr>
        <w:ilvl w:val="2"/>
        <w:numId w:val="2"/>
      </w:numPr>
      <w:spacing w:line="312" w:lineRule="auto"/>
      <w:outlineLvl w:val="2"/>
    </w:pPr>
    <w:rPr>
      <w:b/>
      <w:color w:val="595959"/>
      <w:kern w:val="22"/>
      <w:sz w:val="24"/>
      <w:lang w:val="en-US"/>
    </w:rPr>
  </w:style>
  <w:style w:type="paragraph" w:styleId="Heading4">
    <w:name w:val="heading 4"/>
    <w:basedOn w:val="Normal"/>
    <w:next w:val="BodyFirst"/>
    <w:link w:val="Heading4Char"/>
    <w:qFormat/>
    <w:rsid w:val="00B80F80"/>
    <w:pPr>
      <w:keepNext/>
      <w:numPr>
        <w:ilvl w:val="3"/>
        <w:numId w:val="1"/>
      </w:numPr>
      <w:tabs>
        <w:tab w:val="left" w:pos="879"/>
      </w:tabs>
      <w:spacing w:before="240" w:after="60" w:line="360" w:lineRule="auto"/>
      <w:ind w:left="879" w:hanging="879"/>
      <w:outlineLvl w:val="3"/>
    </w:pPr>
    <w:rPr>
      <w:rFonts w:eastAsia="MS Gothic"/>
      <w:b/>
      <w:color w:val="595959"/>
      <w:kern w:val="2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Sign">
    <w:name w:val="Address &amp; Sign"/>
    <w:basedOn w:val="Normal"/>
    <w:link w:val="AddressSignChar"/>
    <w:rsid w:val="00994C7B"/>
    <w:rPr>
      <w:sz w:val="24"/>
      <w:szCs w:val="24"/>
    </w:rPr>
  </w:style>
  <w:style w:type="character" w:customStyle="1" w:styleId="AddressSignChar">
    <w:name w:val="Address &amp; Sign Char"/>
    <w:link w:val="AddressSign"/>
    <w:rsid w:val="00994C7B"/>
    <w:rPr>
      <w:rFonts w:ascii="Open Sans" w:hAnsi="Open Sans" w:cs="Open Sans"/>
      <w:sz w:val="24"/>
      <w:szCs w:val="24"/>
    </w:rPr>
  </w:style>
  <w:style w:type="paragraph" w:customStyle="1" w:styleId="SendDate">
    <w:name w:val="Send Date"/>
    <w:basedOn w:val="Normal"/>
    <w:link w:val="SendDateChar"/>
    <w:rsid w:val="00994C7B"/>
    <w:pPr>
      <w:spacing w:before="400" w:after="400"/>
    </w:pPr>
    <w:rPr>
      <w:sz w:val="24"/>
    </w:rPr>
  </w:style>
  <w:style w:type="character" w:customStyle="1" w:styleId="SendDateChar">
    <w:name w:val="Send Date Char"/>
    <w:link w:val="SendDate"/>
    <w:rsid w:val="00994C7B"/>
    <w:rPr>
      <w:rFonts w:ascii="Open Sans" w:hAnsi="Open Sans" w:cs="Open Sans"/>
      <w:sz w:val="24"/>
    </w:rPr>
  </w:style>
  <w:style w:type="character" w:customStyle="1" w:styleId="Heading1Char">
    <w:name w:val="Heading 1 Char"/>
    <w:link w:val="Heading1"/>
    <w:rsid w:val="00210DA5"/>
    <w:rPr>
      <w:rFonts w:ascii="Open Sans" w:hAnsi="Open Sans" w:cs="Open Sans"/>
      <w:b/>
      <w:color w:val="BC202D"/>
      <w:kern w:val="22"/>
      <w:sz w:val="40"/>
      <w:szCs w:val="40"/>
      <w:lang w:eastAsia="en-US"/>
    </w:rPr>
  </w:style>
  <w:style w:type="character" w:customStyle="1" w:styleId="Heading2Char">
    <w:name w:val="Heading 2 Char"/>
    <w:link w:val="Heading2"/>
    <w:rsid w:val="00D26680"/>
    <w:rPr>
      <w:rFonts w:ascii="Open Sans" w:hAnsi="Open Sans" w:cs="Open Sans"/>
      <w:b/>
      <w:color w:val="262E5C"/>
      <w:kern w:val="22"/>
      <w:sz w:val="28"/>
      <w:szCs w:val="28"/>
      <w:lang w:eastAsia="en-US"/>
    </w:rPr>
  </w:style>
  <w:style w:type="character" w:customStyle="1" w:styleId="Heading3Char">
    <w:name w:val="Heading 3 Char"/>
    <w:link w:val="Heading3"/>
    <w:rsid w:val="00693E2A"/>
    <w:rPr>
      <w:rFonts w:ascii="Open Sans" w:hAnsi="Open Sans" w:cs="Open Sans"/>
      <w:b/>
      <w:color w:val="595959"/>
      <w:kern w:val="22"/>
      <w:sz w:val="24"/>
      <w:lang w:val="en-US" w:eastAsia="en-US"/>
    </w:rPr>
  </w:style>
  <w:style w:type="paragraph" w:customStyle="1" w:styleId="MediumGrid1-Accent21">
    <w:name w:val="Medium Grid 1 - Accent 21"/>
    <w:basedOn w:val="BodyFirst"/>
    <w:uiPriority w:val="34"/>
    <w:qFormat/>
    <w:rsid w:val="00B80F80"/>
    <w:pPr>
      <w:numPr>
        <w:numId w:val="3"/>
      </w:numPr>
    </w:pPr>
  </w:style>
  <w:style w:type="paragraph" w:customStyle="1" w:styleId="Body">
    <w:name w:val="Body"/>
    <w:basedOn w:val="BodyFirst"/>
    <w:link w:val="BodyChar"/>
    <w:qFormat/>
    <w:rsid w:val="00C12951"/>
  </w:style>
  <w:style w:type="character" w:customStyle="1" w:styleId="BodyChar">
    <w:name w:val="Body Char"/>
    <w:link w:val="Body"/>
    <w:rsid w:val="00C12951"/>
    <w:rPr>
      <w:rFonts w:ascii="Open Sans" w:hAnsi="Open Sans" w:cs="Open Sans"/>
      <w:kern w:val="22"/>
      <w:sz w:val="22"/>
    </w:rPr>
  </w:style>
  <w:style w:type="paragraph" w:styleId="Header">
    <w:name w:val="header"/>
    <w:basedOn w:val="Normal"/>
    <w:link w:val="HeaderChar"/>
    <w:uiPriority w:val="99"/>
    <w:unhideWhenUsed/>
    <w:rsid w:val="00994C7B"/>
    <w:pPr>
      <w:tabs>
        <w:tab w:val="center" w:pos="4513"/>
        <w:tab w:val="right" w:pos="9026"/>
      </w:tabs>
    </w:pPr>
  </w:style>
  <w:style w:type="character" w:customStyle="1" w:styleId="HeaderChar">
    <w:name w:val="Header Char"/>
    <w:link w:val="Header"/>
    <w:uiPriority w:val="99"/>
    <w:rsid w:val="00994C7B"/>
    <w:rPr>
      <w:rFonts w:ascii="Open Sans" w:hAnsi="Open Sans" w:cs="Open Sans"/>
    </w:rPr>
  </w:style>
  <w:style w:type="paragraph" w:styleId="Footer">
    <w:name w:val="footer"/>
    <w:basedOn w:val="Normal"/>
    <w:link w:val="FooterChar"/>
    <w:uiPriority w:val="99"/>
    <w:unhideWhenUsed/>
    <w:rsid w:val="00994C7B"/>
    <w:pPr>
      <w:tabs>
        <w:tab w:val="center" w:pos="4513"/>
        <w:tab w:val="right" w:pos="9026"/>
      </w:tabs>
    </w:pPr>
  </w:style>
  <w:style w:type="character" w:customStyle="1" w:styleId="FooterChar">
    <w:name w:val="Footer Char"/>
    <w:link w:val="Footer"/>
    <w:uiPriority w:val="99"/>
    <w:rsid w:val="00994C7B"/>
    <w:rPr>
      <w:rFonts w:ascii="Open Sans" w:hAnsi="Open Sans" w:cs="Open Sans"/>
    </w:rPr>
  </w:style>
  <w:style w:type="character" w:customStyle="1" w:styleId="Heading4Char">
    <w:name w:val="Heading 4 Char"/>
    <w:link w:val="Heading4"/>
    <w:rsid w:val="00B80F80"/>
    <w:rPr>
      <w:rFonts w:ascii="Open Sans" w:eastAsia="MS Gothic" w:hAnsi="Open Sans" w:cs="Open Sans"/>
      <w:b/>
      <w:color w:val="595959"/>
      <w:kern w:val="22"/>
      <w:sz w:val="22"/>
      <w:szCs w:val="22"/>
      <w:lang w:eastAsia="en-US"/>
    </w:rPr>
  </w:style>
  <w:style w:type="paragraph" w:styleId="Title">
    <w:name w:val="Title"/>
    <w:basedOn w:val="Body"/>
    <w:next w:val="Normal"/>
    <w:link w:val="TitleChar"/>
    <w:qFormat/>
    <w:rsid w:val="005639C9"/>
    <w:pPr>
      <w:spacing w:after="600" w:line="240" w:lineRule="auto"/>
    </w:pPr>
    <w:rPr>
      <w:b/>
      <w:color w:val="BC202D"/>
      <w:sz w:val="72"/>
      <w:szCs w:val="72"/>
      <w:lang w:eastAsia="en-GB"/>
    </w:rPr>
  </w:style>
  <w:style w:type="character" w:customStyle="1" w:styleId="TitleChar">
    <w:name w:val="Title Char"/>
    <w:link w:val="Title"/>
    <w:rsid w:val="005639C9"/>
    <w:rPr>
      <w:rFonts w:ascii="Open Sans" w:hAnsi="Open Sans" w:cs="Open Sans"/>
      <w:b/>
      <w:color w:val="BC202D"/>
      <w:kern w:val="22"/>
      <w:sz w:val="72"/>
      <w:szCs w:val="72"/>
      <w:lang w:eastAsia="en-GB"/>
    </w:rPr>
  </w:style>
  <w:style w:type="paragraph" w:customStyle="1" w:styleId="MediumGrid2-Accent21">
    <w:name w:val="Medium Grid 2 - Accent 21"/>
    <w:basedOn w:val="BodyFirst"/>
    <w:next w:val="Normal"/>
    <w:link w:val="MediumGrid2-Accent2Char"/>
    <w:uiPriority w:val="29"/>
    <w:qFormat/>
    <w:rsid w:val="00B80F80"/>
    <w:rPr>
      <w:rFonts w:ascii="Open Sans Light" w:hAnsi="Open Sans Light" w:cs="Open Sans Light"/>
      <w:i/>
      <w:sz w:val="36"/>
      <w:szCs w:val="36"/>
    </w:rPr>
  </w:style>
  <w:style w:type="character" w:customStyle="1" w:styleId="MediumGrid2-Accent2Char">
    <w:name w:val="Medium Grid 2 - Accent 2 Char"/>
    <w:link w:val="MediumGrid2-Accent21"/>
    <w:uiPriority w:val="29"/>
    <w:rsid w:val="00B80F80"/>
    <w:rPr>
      <w:rFonts w:ascii="Open Sans Light" w:hAnsi="Open Sans Light" w:cs="Open Sans Light"/>
      <w:i/>
      <w:kern w:val="22"/>
      <w:sz w:val="36"/>
      <w:szCs w:val="36"/>
    </w:rPr>
  </w:style>
  <w:style w:type="table" w:styleId="TableGrid">
    <w:name w:val="Table Grid"/>
    <w:basedOn w:val="TableNormal"/>
    <w:uiPriority w:val="59"/>
    <w:rsid w:val="004C18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0"/>
    <w:rsid w:val="004C180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5"/>
    <w:qFormat/>
    <w:rsid w:val="00555385"/>
    <w:rPr>
      <w:color w:val="000000"/>
    </w:rPr>
    <w:tblPr>
      <w:tblStyleRowBandSize w:val="1"/>
      <w:tblStyleColBandSize w:val="1"/>
      <w:tblBorders>
        <w:top w:val="single" w:sz="8" w:space="0" w:color="000000"/>
        <w:bottom w:val="single" w:sz="8" w:space="0" w:color="000000"/>
      </w:tblBorders>
    </w:tblPr>
    <w:tblStylePr w:type="firstRow">
      <w:rPr>
        <w:rFonts w:ascii="New York" w:eastAsia="System" w:hAnsi="New Yor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Hyperlink">
    <w:name w:val="Hyperlink"/>
    <w:uiPriority w:val="99"/>
    <w:unhideWhenUsed/>
    <w:rsid w:val="009E2EB6"/>
    <w:rPr>
      <w:color w:val="0000FF"/>
      <w:u w:val="single"/>
    </w:rPr>
  </w:style>
  <w:style w:type="table" w:styleId="LightShading-Accent2">
    <w:name w:val="Light Shading Accent 2"/>
    <w:basedOn w:val="TableNormal"/>
    <w:uiPriority w:val="60"/>
    <w:qFormat/>
    <w:rsid w:val="004D658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1-Accent2">
    <w:name w:val="Medium List 1 Accent 2"/>
    <w:basedOn w:val="TableNormal"/>
    <w:uiPriority w:val="65"/>
    <w:rsid w:val="004D6584"/>
    <w:rPr>
      <w:color w:val="000000"/>
    </w:rPr>
    <w:tblPr>
      <w:tblStyleRowBandSize w:val="1"/>
      <w:tblStyleColBandSize w:val="1"/>
      <w:tblBorders>
        <w:top w:val="single" w:sz="8" w:space="0" w:color="4F81BD"/>
        <w:bottom w:val="single" w:sz="8" w:space="0" w:color="4F81BD"/>
      </w:tblBorders>
    </w:tblPr>
    <w:tblStylePr w:type="firstRow">
      <w:rPr>
        <w:rFonts w:ascii="New York" w:eastAsia="System"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BalloonText">
    <w:name w:val="Balloon Text"/>
    <w:basedOn w:val="Normal"/>
    <w:link w:val="BalloonTextChar"/>
    <w:uiPriority w:val="99"/>
    <w:semiHidden/>
    <w:unhideWhenUsed/>
    <w:rsid w:val="00F770DE"/>
    <w:rPr>
      <w:rFonts w:ascii="Tahoma" w:hAnsi="Tahoma" w:cs="Tahoma"/>
      <w:sz w:val="16"/>
      <w:szCs w:val="16"/>
    </w:rPr>
  </w:style>
  <w:style w:type="character" w:customStyle="1" w:styleId="BalloonTextChar">
    <w:name w:val="Balloon Text Char"/>
    <w:link w:val="BalloonText"/>
    <w:uiPriority w:val="99"/>
    <w:semiHidden/>
    <w:rsid w:val="00F770DE"/>
    <w:rPr>
      <w:rFonts w:ascii="Tahoma" w:hAnsi="Tahoma" w:cs="Tahoma"/>
      <w:sz w:val="16"/>
      <w:szCs w:val="16"/>
    </w:rPr>
  </w:style>
  <w:style w:type="character" w:customStyle="1" w:styleId="LightGrid-Accent11">
    <w:name w:val="Light Grid - Accent 11"/>
    <w:uiPriority w:val="99"/>
    <w:semiHidden/>
    <w:rsid w:val="00F770DE"/>
    <w:rPr>
      <w:color w:val="808080"/>
    </w:rPr>
  </w:style>
  <w:style w:type="paragraph" w:customStyle="1" w:styleId="BodyFirst">
    <w:name w:val="Body First"/>
    <w:basedOn w:val="Normal"/>
    <w:next w:val="BodyText"/>
    <w:link w:val="BodyFirstChar"/>
    <w:qFormat/>
    <w:rsid w:val="00A639F7"/>
    <w:pPr>
      <w:spacing w:after="200" w:line="312" w:lineRule="auto"/>
    </w:pPr>
    <w:rPr>
      <w:kern w:val="22"/>
      <w:sz w:val="24"/>
      <w:lang w:val="en-US"/>
    </w:rPr>
  </w:style>
  <w:style w:type="character" w:customStyle="1" w:styleId="BodyFirstChar">
    <w:name w:val="Body First Char"/>
    <w:link w:val="BodyFirst"/>
    <w:rsid w:val="00A639F7"/>
    <w:rPr>
      <w:rFonts w:ascii="Open Sans" w:hAnsi="Open Sans" w:cs="Open Sans"/>
      <w:kern w:val="22"/>
      <w:sz w:val="24"/>
    </w:rPr>
  </w:style>
  <w:style w:type="paragraph" w:styleId="BodyText">
    <w:name w:val="Body Text"/>
    <w:basedOn w:val="Normal"/>
    <w:link w:val="BodyTextChar"/>
    <w:uiPriority w:val="99"/>
    <w:semiHidden/>
    <w:unhideWhenUsed/>
    <w:rsid w:val="00B80F80"/>
    <w:pPr>
      <w:spacing w:after="120"/>
    </w:pPr>
  </w:style>
  <w:style w:type="character" w:customStyle="1" w:styleId="BodyTextChar">
    <w:name w:val="Body Text Char"/>
    <w:link w:val="BodyText"/>
    <w:uiPriority w:val="99"/>
    <w:semiHidden/>
    <w:rsid w:val="00B80F80"/>
    <w:rPr>
      <w:rFonts w:ascii="Open Sans" w:hAnsi="Open Sans" w:cs="Open Sans"/>
    </w:rPr>
  </w:style>
  <w:style w:type="paragraph" w:customStyle="1" w:styleId="H1">
    <w:name w:val="H1"/>
    <w:basedOn w:val="Heading1"/>
    <w:link w:val="H1Char"/>
    <w:qFormat/>
    <w:rsid w:val="00B80F80"/>
    <w:pPr>
      <w:numPr>
        <w:numId w:val="0"/>
      </w:numPr>
      <w:ind w:left="431" w:hanging="431"/>
    </w:pPr>
  </w:style>
  <w:style w:type="character" w:customStyle="1" w:styleId="H1Char">
    <w:name w:val="H1 Char"/>
    <w:link w:val="H1"/>
    <w:rsid w:val="00B80F80"/>
    <w:rPr>
      <w:rFonts w:ascii="Open Sans" w:hAnsi="Open Sans" w:cs="Open Sans"/>
      <w:b/>
      <w:color w:val="BC202D"/>
      <w:kern w:val="28"/>
      <w:sz w:val="40"/>
      <w:szCs w:val="40"/>
    </w:rPr>
  </w:style>
  <w:style w:type="paragraph" w:customStyle="1" w:styleId="H2">
    <w:name w:val="H2"/>
    <w:basedOn w:val="Heading2"/>
    <w:link w:val="H2Char"/>
    <w:qFormat/>
    <w:rsid w:val="00B80F80"/>
    <w:pPr>
      <w:numPr>
        <w:ilvl w:val="0"/>
        <w:numId w:val="0"/>
      </w:numPr>
      <w:ind w:left="578" w:hanging="578"/>
    </w:pPr>
  </w:style>
  <w:style w:type="character" w:customStyle="1" w:styleId="H2Char">
    <w:name w:val="H2 Char"/>
    <w:link w:val="H2"/>
    <w:rsid w:val="00B80F80"/>
    <w:rPr>
      <w:rFonts w:ascii="Open Sans" w:hAnsi="Open Sans" w:cs="Open Sans"/>
      <w:b/>
      <w:color w:val="262E5C"/>
      <w:kern w:val="22"/>
      <w:sz w:val="28"/>
      <w:szCs w:val="28"/>
    </w:rPr>
  </w:style>
  <w:style w:type="paragraph" w:customStyle="1" w:styleId="H3">
    <w:name w:val="H3"/>
    <w:basedOn w:val="Heading3"/>
    <w:link w:val="H3Char"/>
    <w:qFormat/>
    <w:rsid w:val="00B80F80"/>
    <w:pPr>
      <w:numPr>
        <w:ilvl w:val="0"/>
        <w:numId w:val="0"/>
      </w:numPr>
      <w:ind w:left="720" w:hanging="720"/>
    </w:pPr>
  </w:style>
  <w:style w:type="character" w:customStyle="1" w:styleId="H3Char">
    <w:name w:val="H3 Char"/>
    <w:link w:val="H3"/>
    <w:rsid w:val="00B80F80"/>
    <w:rPr>
      <w:rFonts w:ascii="Open Sans" w:hAnsi="Open Sans" w:cs="Open Sans"/>
      <w:b/>
      <w:color w:val="595959"/>
      <w:kern w:val="22"/>
      <w:sz w:val="22"/>
    </w:rPr>
  </w:style>
  <w:style w:type="paragraph" w:customStyle="1" w:styleId="H4">
    <w:name w:val="H4"/>
    <w:basedOn w:val="Heading4"/>
    <w:link w:val="H4Char"/>
    <w:qFormat/>
    <w:rsid w:val="00B80F80"/>
    <w:pPr>
      <w:numPr>
        <w:ilvl w:val="0"/>
        <w:numId w:val="0"/>
      </w:numPr>
      <w:spacing w:before="0" w:after="0" w:line="312" w:lineRule="auto"/>
      <w:ind w:left="879" w:hanging="879"/>
    </w:pPr>
  </w:style>
  <w:style w:type="character" w:customStyle="1" w:styleId="H4Char">
    <w:name w:val="H4 Char"/>
    <w:link w:val="H4"/>
    <w:rsid w:val="00B80F80"/>
    <w:rPr>
      <w:rFonts w:ascii="Open Sans" w:eastAsia="MS Gothic" w:hAnsi="Open Sans" w:cs="Open Sans"/>
      <w:b/>
      <w:color w:val="595959"/>
      <w:kern w:val="22"/>
      <w:sz w:val="22"/>
      <w:szCs w:val="22"/>
    </w:rPr>
  </w:style>
  <w:style w:type="table" w:customStyle="1" w:styleId="LightShading-Accent11">
    <w:name w:val="Light Shading - Accent 11"/>
    <w:basedOn w:val="TableNormal"/>
    <w:next w:val="LightShading-Accent2"/>
    <w:uiPriority w:val="60"/>
    <w:rsid w:val="00B80F80"/>
    <w:rPr>
      <w:rFonts w:ascii="Open Sans" w:hAnsi="Open Sans"/>
      <w:color w:val="262E5C"/>
      <w:sz w:val="24"/>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shd w:val="clear" w:color="auto" w:fill="E7E9F5"/>
      </w:tcPr>
    </w:tblStylePr>
    <w:tblStylePr w:type="band1Horz">
      <w:tblPr/>
      <w:tcPr>
        <w:shd w:val="clear" w:color="auto" w:fill="E7E9F5"/>
      </w:tcPr>
    </w:tblStylePr>
  </w:style>
  <w:style w:type="paragraph" w:customStyle="1" w:styleId="Header3">
    <w:name w:val="Header 3"/>
    <w:basedOn w:val="Heading3"/>
    <w:link w:val="Header3Char"/>
    <w:qFormat/>
    <w:rsid w:val="00C12951"/>
    <w:pPr>
      <w:keepLines/>
      <w:numPr>
        <w:ilvl w:val="0"/>
        <w:numId w:val="0"/>
      </w:numPr>
      <w:spacing w:before="80" w:line="288" w:lineRule="auto"/>
    </w:pPr>
    <w:rPr>
      <w:rFonts w:eastAsia="Open Sans"/>
      <w:color w:val="666666"/>
      <w:lang w:eastAsia="en-GB"/>
    </w:rPr>
  </w:style>
  <w:style w:type="character" w:customStyle="1" w:styleId="Header3Char">
    <w:name w:val="Header 3 Char"/>
    <w:link w:val="Header3"/>
    <w:rsid w:val="00C12951"/>
    <w:rPr>
      <w:rFonts w:ascii="Open Sans" w:eastAsia="Open Sans" w:hAnsi="Open Sans" w:cs="Open Sans"/>
      <w:b/>
      <w:color w:val="666666"/>
      <w:kern w:val="22"/>
      <w:sz w:val="24"/>
      <w:lang w:eastAsia="en-GB"/>
    </w:rPr>
  </w:style>
  <w:style w:type="paragraph" w:customStyle="1" w:styleId="Sub-title">
    <w:name w:val="Sub-title"/>
    <w:basedOn w:val="Body"/>
    <w:link w:val="Sub-titleChar"/>
    <w:qFormat/>
    <w:rsid w:val="005639C9"/>
    <w:rPr>
      <w:sz w:val="40"/>
      <w:szCs w:val="40"/>
      <w:lang w:eastAsia="en-GB"/>
    </w:rPr>
  </w:style>
  <w:style w:type="character" w:customStyle="1" w:styleId="Sub-titleChar">
    <w:name w:val="Sub-title Char"/>
    <w:link w:val="Sub-title"/>
    <w:rsid w:val="005639C9"/>
    <w:rPr>
      <w:rFonts w:ascii="Open Sans" w:hAnsi="Open Sans" w:cs="Open Sans"/>
      <w:b w:val="0"/>
      <w:color w:val="BC202D"/>
      <w:kern w:val="22"/>
      <w:sz w:val="40"/>
      <w:szCs w:val="40"/>
      <w:lang w:eastAsia="en-GB"/>
    </w:rPr>
  </w:style>
  <w:style w:type="table" w:styleId="MediumShading2-Accent3">
    <w:name w:val="Medium Shading 2 Accent 3"/>
    <w:basedOn w:val="TableNormal"/>
    <w:uiPriority w:val="60"/>
    <w:rsid w:val="002F29A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tyle1">
    <w:name w:val="Style1"/>
    <w:basedOn w:val="Heading1"/>
    <w:link w:val="Style1Char"/>
    <w:qFormat/>
    <w:rsid w:val="00BC5B15"/>
    <w:pPr>
      <w:numPr>
        <w:numId w:val="4"/>
      </w:numPr>
    </w:pPr>
    <w:rPr>
      <w:b w:val="0"/>
      <w:color w:val="000000"/>
      <w:sz w:val="22"/>
    </w:rPr>
  </w:style>
  <w:style w:type="paragraph" w:customStyle="1" w:styleId="TableStyle">
    <w:name w:val="Table Style"/>
    <w:basedOn w:val="Normal"/>
    <w:link w:val="TableStyleChar"/>
    <w:qFormat/>
    <w:rsid w:val="00FF0929"/>
    <w:pPr>
      <w:spacing w:line="276" w:lineRule="auto"/>
    </w:pPr>
    <w:rPr>
      <w:color w:val="262E5C"/>
      <w:sz w:val="22"/>
    </w:rPr>
  </w:style>
  <w:style w:type="character" w:customStyle="1" w:styleId="Style1Char">
    <w:name w:val="Style1 Char"/>
    <w:link w:val="Style1"/>
    <w:rsid w:val="00BC5B15"/>
    <w:rPr>
      <w:rFonts w:ascii="Open Sans" w:hAnsi="Open Sans" w:cs="Open Sans"/>
      <w:color w:val="000000"/>
      <w:kern w:val="22"/>
      <w:sz w:val="22"/>
      <w:szCs w:val="40"/>
      <w:lang w:eastAsia="en-US"/>
    </w:rPr>
  </w:style>
  <w:style w:type="paragraph" w:styleId="TOCHeading">
    <w:name w:val="TOC Heading"/>
    <w:basedOn w:val="Heading1"/>
    <w:next w:val="Normal"/>
    <w:uiPriority w:val="39"/>
    <w:unhideWhenUsed/>
    <w:qFormat/>
    <w:rsid w:val="002A05EC"/>
    <w:pPr>
      <w:keepLines/>
      <w:numPr>
        <w:numId w:val="0"/>
      </w:numPr>
      <w:spacing w:before="480" w:after="0" w:line="276" w:lineRule="auto"/>
      <w:outlineLvl w:val="9"/>
    </w:pPr>
    <w:rPr>
      <w:rFonts w:ascii="Cambria" w:eastAsia="MS Gothic" w:hAnsi="Cambria" w:cs="Times New Roman"/>
      <w:bCs/>
      <w:color w:val="365F91"/>
      <w:kern w:val="0"/>
      <w:sz w:val="28"/>
      <w:szCs w:val="28"/>
      <w:lang w:val="en-US" w:eastAsia="ja-JP"/>
    </w:rPr>
  </w:style>
  <w:style w:type="character" w:customStyle="1" w:styleId="TableStyleChar">
    <w:name w:val="Table Style Char"/>
    <w:link w:val="TableStyle"/>
    <w:rsid w:val="00FF0929"/>
    <w:rPr>
      <w:rFonts w:ascii="Open Sans" w:hAnsi="Open Sans" w:cs="Open Sans"/>
      <w:color w:val="262E5C"/>
      <w:sz w:val="22"/>
    </w:rPr>
  </w:style>
  <w:style w:type="paragraph" w:styleId="TOC1">
    <w:name w:val="toc 1"/>
    <w:basedOn w:val="Normal"/>
    <w:next w:val="Normal"/>
    <w:autoRedefine/>
    <w:uiPriority w:val="39"/>
    <w:unhideWhenUsed/>
    <w:rsid w:val="00633D28"/>
    <w:pPr>
      <w:tabs>
        <w:tab w:val="right" w:leader="dot" w:pos="10194"/>
      </w:tabs>
      <w:spacing w:after="100"/>
    </w:pPr>
  </w:style>
  <w:style w:type="paragraph" w:styleId="TOC2">
    <w:name w:val="toc 2"/>
    <w:basedOn w:val="Normal"/>
    <w:next w:val="Normal"/>
    <w:autoRedefine/>
    <w:uiPriority w:val="39"/>
    <w:unhideWhenUsed/>
    <w:rsid w:val="002A05EC"/>
    <w:pPr>
      <w:spacing w:after="100"/>
      <w:ind w:left="200"/>
    </w:pPr>
  </w:style>
  <w:style w:type="paragraph" w:styleId="TOC3">
    <w:name w:val="toc 3"/>
    <w:basedOn w:val="Normal"/>
    <w:next w:val="Normal"/>
    <w:autoRedefine/>
    <w:uiPriority w:val="39"/>
    <w:unhideWhenUsed/>
    <w:rsid w:val="002A05EC"/>
    <w:pPr>
      <w:spacing w:after="100"/>
      <w:ind w:left="400"/>
    </w:pPr>
  </w:style>
  <w:style w:type="character" w:customStyle="1" w:styleId="apple-converted-space">
    <w:name w:val="apple-converted-space"/>
    <w:basedOn w:val="DefaultParagraphFont"/>
    <w:rsid w:val="005D7624"/>
  </w:style>
  <w:style w:type="character" w:styleId="CommentReference">
    <w:name w:val="annotation reference"/>
    <w:uiPriority w:val="99"/>
    <w:semiHidden/>
    <w:unhideWhenUsed/>
    <w:rsid w:val="008B44F9"/>
    <w:rPr>
      <w:sz w:val="16"/>
      <w:szCs w:val="16"/>
    </w:rPr>
  </w:style>
  <w:style w:type="paragraph" w:styleId="CommentText">
    <w:name w:val="annotation text"/>
    <w:basedOn w:val="Normal"/>
    <w:link w:val="CommentTextChar"/>
    <w:uiPriority w:val="99"/>
    <w:semiHidden/>
    <w:unhideWhenUsed/>
    <w:rsid w:val="008B44F9"/>
  </w:style>
  <w:style w:type="character" w:customStyle="1" w:styleId="CommentTextChar">
    <w:name w:val="Comment Text Char"/>
    <w:link w:val="CommentText"/>
    <w:uiPriority w:val="99"/>
    <w:semiHidden/>
    <w:rsid w:val="008B44F9"/>
    <w:rPr>
      <w:rFonts w:ascii="Open Sans" w:hAnsi="Open Sans" w:cs="Open Sans"/>
    </w:rPr>
  </w:style>
  <w:style w:type="paragraph" w:styleId="CommentSubject">
    <w:name w:val="annotation subject"/>
    <w:basedOn w:val="CommentText"/>
    <w:next w:val="CommentText"/>
    <w:link w:val="CommentSubjectChar"/>
    <w:uiPriority w:val="99"/>
    <w:semiHidden/>
    <w:unhideWhenUsed/>
    <w:rsid w:val="008B44F9"/>
    <w:rPr>
      <w:b/>
      <w:bCs/>
    </w:rPr>
  </w:style>
  <w:style w:type="character" w:customStyle="1" w:styleId="CommentSubjectChar">
    <w:name w:val="Comment Subject Char"/>
    <w:link w:val="CommentSubject"/>
    <w:uiPriority w:val="99"/>
    <w:semiHidden/>
    <w:rsid w:val="008B44F9"/>
    <w:rPr>
      <w:rFonts w:ascii="Open Sans" w:hAnsi="Open Sans" w:cs="Open Sans"/>
      <w:b/>
      <w:bCs/>
    </w:rPr>
  </w:style>
  <w:style w:type="character" w:styleId="Strong">
    <w:name w:val="Strong"/>
    <w:uiPriority w:val="22"/>
    <w:qFormat/>
    <w:rsid w:val="00706AC2"/>
    <w:rPr>
      <w:b/>
      <w:bCs/>
    </w:rPr>
  </w:style>
  <w:style w:type="paragraph" w:customStyle="1" w:styleId="Default">
    <w:name w:val="Default"/>
    <w:rsid w:val="00A3032C"/>
    <w:pPr>
      <w:autoSpaceDE w:val="0"/>
      <w:autoSpaceDN w:val="0"/>
      <w:adjustRightInd w:val="0"/>
    </w:pPr>
    <w:rPr>
      <w:rFonts w:ascii="Helvetica 45 Light" w:eastAsia="Calibri" w:hAnsi="Helvetica 45 Light" w:cs="Helvetica 45 Light"/>
      <w:color w:val="000000"/>
      <w:sz w:val="24"/>
      <w:szCs w:val="24"/>
      <w:lang w:eastAsia="en-US"/>
    </w:rPr>
  </w:style>
  <w:style w:type="paragraph" w:customStyle="1" w:styleId="Pa0">
    <w:name w:val="Pa0"/>
    <w:basedOn w:val="Default"/>
    <w:next w:val="Default"/>
    <w:uiPriority w:val="99"/>
    <w:rsid w:val="00A3032C"/>
    <w:pPr>
      <w:spacing w:line="241" w:lineRule="atLeast"/>
    </w:pPr>
    <w:rPr>
      <w:rFonts w:cs="Times New Roman"/>
      <w:color w:val="auto"/>
    </w:rPr>
  </w:style>
  <w:style w:type="character" w:customStyle="1" w:styleId="A0">
    <w:name w:val="A0"/>
    <w:uiPriority w:val="99"/>
    <w:rsid w:val="00A3032C"/>
    <w:rPr>
      <w:rFonts w:cs="Helvetica 45 Light"/>
      <w:color w:val="000000"/>
      <w:sz w:val="78"/>
      <w:szCs w:val="78"/>
    </w:rPr>
  </w:style>
  <w:style w:type="character" w:customStyle="1" w:styleId="A3">
    <w:name w:val="A3"/>
    <w:uiPriority w:val="99"/>
    <w:rsid w:val="00A3032C"/>
    <w:rPr>
      <w:rFonts w:ascii="Helvetica 65 Medium" w:hAnsi="Helvetica 65 Medium" w:cs="Helvetica 65 Medium"/>
      <w:b/>
      <w:bCs/>
      <w:color w:val="000000"/>
      <w:sz w:val="56"/>
      <w:szCs w:val="56"/>
    </w:rPr>
  </w:style>
  <w:style w:type="character" w:customStyle="1" w:styleId="A2">
    <w:name w:val="A2"/>
    <w:uiPriority w:val="99"/>
    <w:rsid w:val="00A3032C"/>
    <w:rPr>
      <w:rFonts w:ascii="Helvetica 65 Medium" w:hAnsi="Helvetica 65 Medium" w:cs="Helvetica 65 Medium"/>
      <w:b/>
      <w:bCs/>
      <w:color w:val="000000"/>
      <w:sz w:val="26"/>
      <w:szCs w:val="26"/>
    </w:rPr>
  </w:style>
  <w:style w:type="paragraph" w:styleId="ListParagraph">
    <w:name w:val="List Paragraph"/>
    <w:basedOn w:val="Normal"/>
    <w:uiPriority w:val="34"/>
    <w:qFormat/>
    <w:rsid w:val="004F74A1"/>
    <w:pPr>
      <w:spacing w:after="200" w:line="276" w:lineRule="auto"/>
      <w:ind w:left="720"/>
      <w:contextualSpacing/>
    </w:pPr>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E32E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421041">
      <w:bodyDiv w:val="1"/>
      <w:marLeft w:val="0"/>
      <w:marRight w:val="0"/>
      <w:marTop w:val="0"/>
      <w:marBottom w:val="0"/>
      <w:divBdr>
        <w:top w:val="none" w:sz="0" w:space="0" w:color="auto"/>
        <w:left w:val="none" w:sz="0" w:space="0" w:color="auto"/>
        <w:bottom w:val="none" w:sz="0" w:space="0" w:color="auto"/>
        <w:right w:val="none" w:sz="0" w:space="0" w:color="auto"/>
      </w:divBdr>
    </w:div>
    <w:div w:id="954561335">
      <w:bodyDiv w:val="1"/>
      <w:marLeft w:val="0"/>
      <w:marRight w:val="0"/>
      <w:marTop w:val="0"/>
      <w:marBottom w:val="0"/>
      <w:divBdr>
        <w:top w:val="none" w:sz="0" w:space="0" w:color="auto"/>
        <w:left w:val="none" w:sz="0" w:space="0" w:color="auto"/>
        <w:bottom w:val="none" w:sz="0" w:space="0" w:color="auto"/>
        <w:right w:val="none" w:sz="0" w:space="0" w:color="auto"/>
      </w:divBdr>
      <w:divsChild>
        <w:div w:id="178666416">
          <w:marLeft w:val="0"/>
          <w:marRight w:val="0"/>
          <w:marTop w:val="0"/>
          <w:marBottom w:val="0"/>
          <w:divBdr>
            <w:top w:val="none" w:sz="0" w:space="0" w:color="auto"/>
            <w:left w:val="none" w:sz="0" w:space="0" w:color="auto"/>
            <w:bottom w:val="none" w:sz="0" w:space="0" w:color="auto"/>
            <w:right w:val="none" w:sz="0" w:space="0" w:color="auto"/>
          </w:divBdr>
        </w:div>
        <w:div w:id="522745816">
          <w:marLeft w:val="0"/>
          <w:marRight w:val="0"/>
          <w:marTop w:val="0"/>
          <w:marBottom w:val="0"/>
          <w:divBdr>
            <w:top w:val="none" w:sz="0" w:space="0" w:color="auto"/>
            <w:left w:val="none" w:sz="0" w:space="0" w:color="auto"/>
            <w:bottom w:val="none" w:sz="0" w:space="0" w:color="auto"/>
            <w:right w:val="none" w:sz="0" w:space="0" w:color="auto"/>
          </w:divBdr>
        </w:div>
        <w:div w:id="962809395">
          <w:marLeft w:val="0"/>
          <w:marRight w:val="0"/>
          <w:marTop w:val="0"/>
          <w:marBottom w:val="0"/>
          <w:divBdr>
            <w:top w:val="none" w:sz="0" w:space="0" w:color="auto"/>
            <w:left w:val="none" w:sz="0" w:space="0" w:color="auto"/>
            <w:bottom w:val="none" w:sz="0" w:space="0" w:color="auto"/>
            <w:right w:val="none" w:sz="0" w:space="0" w:color="auto"/>
          </w:divBdr>
        </w:div>
        <w:div w:id="979774852">
          <w:marLeft w:val="0"/>
          <w:marRight w:val="0"/>
          <w:marTop w:val="0"/>
          <w:marBottom w:val="0"/>
          <w:divBdr>
            <w:top w:val="none" w:sz="0" w:space="0" w:color="auto"/>
            <w:left w:val="none" w:sz="0" w:space="0" w:color="auto"/>
            <w:bottom w:val="none" w:sz="0" w:space="0" w:color="auto"/>
            <w:right w:val="none" w:sz="0" w:space="0" w:color="auto"/>
          </w:divBdr>
        </w:div>
        <w:div w:id="1231185995">
          <w:marLeft w:val="0"/>
          <w:marRight w:val="0"/>
          <w:marTop w:val="0"/>
          <w:marBottom w:val="0"/>
          <w:divBdr>
            <w:top w:val="none" w:sz="0" w:space="0" w:color="auto"/>
            <w:left w:val="none" w:sz="0" w:space="0" w:color="auto"/>
            <w:bottom w:val="none" w:sz="0" w:space="0" w:color="auto"/>
            <w:right w:val="none" w:sz="0" w:space="0" w:color="auto"/>
          </w:divBdr>
        </w:div>
        <w:div w:id="1912040213">
          <w:marLeft w:val="0"/>
          <w:marRight w:val="0"/>
          <w:marTop w:val="0"/>
          <w:marBottom w:val="0"/>
          <w:divBdr>
            <w:top w:val="none" w:sz="0" w:space="0" w:color="auto"/>
            <w:left w:val="none" w:sz="0" w:space="0" w:color="auto"/>
            <w:bottom w:val="none" w:sz="0" w:space="0" w:color="auto"/>
            <w:right w:val="none" w:sz="0" w:space="0" w:color="auto"/>
          </w:divBdr>
        </w:div>
      </w:divsChild>
    </w:div>
    <w:div w:id="1162549719">
      <w:bodyDiv w:val="1"/>
      <w:marLeft w:val="0"/>
      <w:marRight w:val="0"/>
      <w:marTop w:val="0"/>
      <w:marBottom w:val="0"/>
      <w:divBdr>
        <w:top w:val="none" w:sz="0" w:space="0" w:color="auto"/>
        <w:left w:val="none" w:sz="0" w:space="0" w:color="auto"/>
        <w:bottom w:val="none" w:sz="0" w:space="0" w:color="auto"/>
        <w:right w:val="none" w:sz="0" w:space="0" w:color="auto"/>
      </w:divBdr>
    </w:div>
    <w:div w:id="1313755254">
      <w:bodyDiv w:val="1"/>
      <w:marLeft w:val="0"/>
      <w:marRight w:val="0"/>
      <w:marTop w:val="0"/>
      <w:marBottom w:val="0"/>
      <w:divBdr>
        <w:top w:val="none" w:sz="0" w:space="0" w:color="auto"/>
        <w:left w:val="none" w:sz="0" w:space="0" w:color="auto"/>
        <w:bottom w:val="none" w:sz="0" w:space="0" w:color="auto"/>
        <w:right w:val="none" w:sz="0" w:space="0" w:color="auto"/>
      </w:divBdr>
      <w:divsChild>
        <w:div w:id="41446816">
          <w:marLeft w:val="0"/>
          <w:marRight w:val="0"/>
          <w:marTop w:val="0"/>
          <w:marBottom w:val="0"/>
          <w:divBdr>
            <w:top w:val="none" w:sz="0" w:space="0" w:color="auto"/>
            <w:left w:val="none" w:sz="0" w:space="0" w:color="auto"/>
            <w:bottom w:val="none" w:sz="0" w:space="0" w:color="auto"/>
            <w:right w:val="none" w:sz="0" w:space="0" w:color="auto"/>
          </w:divBdr>
        </w:div>
        <w:div w:id="223638498">
          <w:marLeft w:val="0"/>
          <w:marRight w:val="0"/>
          <w:marTop w:val="0"/>
          <w:marBottom w:val="0"/>
          <w:divBdr>
            <w:top w:val="none" w:sz="0" w:space="0" w:color="auto"/>
            <w:left w:val="none" w:sz="0" w:space="0" w:color="auto"/>
            <w:bottom w:val="none" w:sz="0" w:space="0" w:color="auto"/>
            <w:right w:val="none" w:sz="0" w:space="0" w:color="auto"/>
          </w:divBdr>
        </w:div>
        <w:div w:id="636880780">
          <w:marLeft w:val="0"/>
          <w:marRight w:val="0"/>
          <w:marTop w:val="0"/>
          <w:marBottom w:val="0"/>
          <w:divBdr>
            <w:top w:val="none" w:sz="0" w:space="0" w:color="auto"/>
            <w:left w:val="none" w:sz="0" w:space="0" w:color="auto"/>
            <w:bottom w:val="none" w:sz="0" w:space="0" w:color="auto"/>
            <w:right w:val="none" w:sz="0" w:space="0" w:color="auto"/>
          </w:divBdr>
        </w:div>
        <w:div w:id="801115779">
          <w:marLeft w:val="0"/>
          <w:marRight w:val="0"/>
          <w:marTop w:val="0"/>
          <w:marBottom w:val="0"/>
          <w:divBdr>
            <w:top w:val="none" w:sz="0" w:space="0" w:color="auto"/>
            <w:left w:val="none" w:sz="0" w:space="0" w:color="auto"/>
            <w:bottom w:val="none" w:sz="0" w:space="0" w:color="auto"/>
            <w:right w:val="none" w:sz="0" w:space="0" w:color="auto"/>
          </w:divBdr>
        </w:div>
        <w:div w:id="1090347276">
          <w:marLeft w:val="0"/>
          <w:marRight w:val="0"/>
          <w:marTop w:val="0"/>
          <w:marBottom w:val="0"/>
          <w:divBdr>
            <w:top w:val="none" w:sz="0" w:space="0" w:color="auto"/>
            <w:left w:val="none" w:sz="0" w:space="0" w:color="auto"/>
            <w:bottom w:val="none" w:sz="0" w:space="0" w:color="auto"/>
            <w:right w:val="none" w:sz="0" w:space="0" w:color="auto"/>
          </w:divBdr>
        </w:div>
        <w:div w:id="1368220916">
          <w:marLeft w:val="0"/>
          <w:marRight w:val="0"/>
          <w:marTop w:val="0"/>
          <w:marBottom w:val="0"/>
          <w:divBdr>
            <w:top w:val="none" w:sz="0" w:space="0" w:color="auto"/>
            <w:left w:val="none" w:sz="0" w:space="0" w:color="auto"/>
            <w:bottom w:val="none" w:sz="0" w:space="0" w:color="auto"/>
            <w:right w:val="none" w:sz="0" w:space="0" w:color="auto"/>
          </w:divBdr>
        </w:div>
      </w:divsChild>
    </w:div>
    <w:div w:id="1392190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www.mygov.scot/organisations/disclosure-scotland/" TargetMode="External"/><Relationship Id="rId39" Type="http://schemas.openxmlformats.org/officeDocument/2006/relationships/hyperlink" Target="mailto:info@britishblindsport.org.uk" TargetMode="External"/><Relationship Id="rId3" Type="http://schemas.openxmlformats.org/officeDocument/2006/relationships/styles" Target="styles.xml"/><Relationship Id="rId21" Type="http://schemas.openxmlformats.org/officeDocument/2006/relationships/hyperlink" Target="http://www.guidedogs.org.uk" TargetMode="External"/><Relationship Id="rId34" Type="http://schemas.openxmlformats.org/officeDocument/2006/relationships/hyperlink" Target="http://www.britishblindsport.org.uk/files/2018-01-03/BBSStrategicPlan-2018andbeyond002.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hse.gov.uk/" TargetMode="External"/><Relationship Id="rId33" Type="http://schemas.openxmlformats.org/officeDocument/2006/relationships/hyperlink" Target="http://www.paralympic.org/sites/default/files/document/141027103527844_2014_10_31+guide+to+reporting+on+persons+with+an+impairment.pdf" TargetMode="External"/><Relationship Id="rId38" Type="http://schemas.openxmlformats.org/officeDocument/2006/relationships/hyperlink" Target="http://www.britishblindsport.org.u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rnib.org.uk/eye-health/eye-conditions" TargetMode="External"/><Relationship Id="rId29" Type="http://schemas.openxmlformats.org/officeDocument/2006/relationships/hyperlink" Target="http://www.childline.org.uk" TargetMode="External"/><Relationship Id="rId41" Type="http://schemas.openxmlformats.org/officeDocument/2006/relationships/hyperlink" Target="mailto:info@scottishfa.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http://www.efds.co.uk/how-we-help/research/1878-talk-to-me-october-2014" TargetMode="External"/><Relationship Id="rId37" Type="http://schemas.openxmlformats.org/officeDocument/2006/relationships/hyperlink" Target="http://www.britishblindsport.org.uk" TargetMode="External"/><Relationship Id="rId40" Type="http://schemas.openxmlformats.org/officeDocument/2006/relationships/hyperlink" Target="https://www.scottishfa.co.uk/"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ibsasport.org/classification" TargetMode="External"/><Relationship Id="rId28" Type="http://schemas.openxmlformats.org/officeDocument/2006/relationships/hyperlink" Target="http://www.nspcc.com" TargetMode="External"/><Relationship Id="rId36" Type="http://schemas.openxmlformats.org/officeDocument/2006/relationships/hyperlink" Target="https://www.scottishdisabilitysport.com/wp-content/uploads/2016/07/SDS-Strategy-Plan-2017-HD-Final.pdf"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www.efds.co.uk/resources/case_studies/2697_access_for_all_efds_inclusive_communications_gui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britishblindsport.org.uk/classification" TargetMode="External"/><Relationship Id="rId27" Type="http://schemas.openxmlformats.org/officeDocument/2006/relationships/hyperlink" Target="https://thecpsu.org.uk/" TargetMode="External"/><Relationship Id="rId30" Type="http://schemas.openxmlformats.org/officeDocument/2006/relationships/hyperlink" Target="http://www.ukad.org.uk" TargetMode="External"/><Relationship Id="rId35" Type="http://schemas.openxmlformats.org/officeDocument/2006/relationships/hyperlink" Target="https://www.scottishfa.co.uk/scottish-fa/organisation/working-at-the-scottish-fa/our-strategy-value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BC3B2-351A-4CEF-A4E1-14D77EF51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32</Pages>
  <Words>6060</Words>
  <Characters>34544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Logan Gray</cp:lastModifiedBy>
  <cp:revision>11</cp:revision>
  <cp:lastPrinted>2018-05-09T14:36:00Z</cp:lastPrinted>
  <dcterms:created xsi:type="dcterms:W3CDTF">2018-01-31T14:12:00Z</dcterms:created>
  <dcterms:modified xsi:type="dcterms:W3CDTF">2018-08-07T09:15:00Z</dcterms:modified>
</cp:coreProperties>
</file>